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B8" w:rsidRPr="009B70B8" w:rsidRDefault="009B70B8" w:rsidP="009B70B8">
      <w:pPr>
        <w:spacing w:after="0" w:line="240" w:lineRule="auto"/>
        <w:jc w:val="center"/>
        <w:rPr>
          <w:rFonts w:ascii="Arial" w:eastAsia="Times New Roman" w:hAnsi="Arial" w:cs="Arial"/>
          <w:b/>
          <w:sz w:val="32"/>
          <w:szCs w:val="32"/>
          <w:lang w:val="en-US"/>
        </w:rPr>
      </w:pPr>
      <w:r w:rsidRPr="009B70B8">
        <w:rPr>
          <w:rFonts w:ascii="Arial" w:eastAsia="Times New Roman" w:hAnsi="Arial" w:cs="Arial"/>
          <w:b/>
          <w:sz w:val="32"/>
          <w:szCs w:val="32"/>
          <w:lang w:val="en-US"/>
        </w:rPr>
        <w:t>RULES AND REGULATIONS PERTAINING TO FILMING</w:t>
      </w:r>
      <w:proofErr w:type="gramStart"/>
      <w:r w:rsidRPr="009B70B8">
        <w:rPr>
          <w:rFonts w:ascii="Arial" w:eastAsia="Times New Roman" w:hAnsi="Arial" w:cs="Arial"/>
          <w:b/>
          <w:sz w:val="32"/>
          <w:szCs w:val="32"/>
          <w:lang w:val="en-US"/>
        </w:rPr>
        <w:t>,PHOTOGRAPHY</w:t>
      </w:r>
      <w:proofErr w:type="gramEnd"/>
      <w:r w:rsidRPr="009B70B8">
        <w:rPr>
          <w:rFonts w:ascii="Arial" w:eastAsia="Times New Roman" w:hAnsi="Arial" w:cs="Arial"/>
          <w:b/>
          <w:sz w:val="32"/>
          <w:szCs w:val="32"/>
          <w:lang w:val="en-US"/>
        </w:rPr>
        <w:t xml:space="preserve"> AND EVENTS FOR LOCATIONS IN TMNP</w:t>
      </w:r>
    </w:p>
    <w:p w:rsidR="009B70B8" w:rsidRPr="009B70B8" w:rsidRDefault="009B70B8" w:rsidP="009B70B8">
      <w:pPr>
        <w:spacing w:after="0" w:line="240" w:lineRule="auto"/>
        <w:jc w:val="center"/>
        <w:rPr>
          <w:rFonts w:ascii="Arial" w:eastAsia="Times New Roman" w:hAnsi="Arial" w:cs="Arial"/>
          <w:b/>
          <w:sz w:val="20"/>
          <w:szCs w:val="20"/>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p>
    <w:p w:rsidR="009B70B8" w:rsidRPr="009B70B8" w:rsidRDefault="009B70B8" w:rsidP="009B70B8">
      <w:pPr>
        <w:spacing w:after="0" w:line="240" w:lineRule="auto"/>
        <w:ind w:firstLine="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INTRODUCTION</w:t>
      </w:r>
    </w:p>
    <w:p w:rsidR="009B70B8" w:rsidRPr="009B70B8" w:rsidRDefault="009B70B8" w:rsidP="009B70B8">
      <w:pPr>
        <w:spacing w:after="0" w:line="240" w:lineRule="auto"/>
        <w:ind w:firstLine="540"/>
        <w:jc w:val="both"/>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r w:rsidRPr="009B70B8">
        <w:rPr>
          <w:rFonts w:ascii="Arial" w:eastAsia="Times New Roman" w:hAnsi="Arial" w:cs="Arial"/>
          <w:b/>
          <w:sz w:val="24"/>
          <w:szCs w:val="24"/>
          <w:lang w:val="en-US"/>
        </w:rPr>
        <w:t xml:space="preserve">SANParks Reserves the right to not approve a permit for any event, activity or filming or photography if such event/ activity is detrimental to either the environment, facilities other visitors to SANParks or to the Organization itself.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LEGISLATIVE BACKGROUND</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GB"/>
        </w:rPr>
        <w:t xml:space="preserve">The use of SANParks locations are subject to Section 86(1) of the National Environmental Management: Protection Areas Act (Act 57 of 2003) for the duration of a visit in a National Park. A permit must be retained and kept at all times, and produced on request. </w:t>
      </w:r>
      <w:r w:rsidRPr="009B70B8">
        <w:rPr>
          <w:rFonts w:ascii="Arial" w:eastAsia="Times New Roman" w:hAnsi="Arial" w:cs="Arial"/>
          <w:sz w:val="24"/>
          <w:szCs w:val="24"/>
          <w:lang w:val="en-US"/>
        </w:rPr>
        <w:t>Failure to comply with permit conditions may result in prosecution or affect the future granting of such permits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0"/>
          <w:szCs w:val="20"/>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b/>
          <w:sz w:val="24"/>
          <w:szCs w:val="24"/>
          <w:lang w:val="en-US"/>
        </w:rPr>
        <w:t xml:space="preserve">Regulations to consider under the NEM: PAA (57/2003):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a)</w:t>
      </w:r>
      <w:r w:rsidRPr="009B70B8">
        <w:rPr>
          <w:rFonts w:ascii="Arial" w:eastAsia="Times New Roman" w:hAnsi="Arial" w:cs="Arial"/>
          <w:sz w:val="24"/>
          <w:szCs w:val="24"/>
          <w:lang w:val="en-US"/>
        </w:rPr>
        <w:t xml:space="preserve"> Filming and simultaneous transmitting of photographic images by the use of a web cam or other image recording without license, permit or agreement with management authority is unlawful.</w:t>
      </w: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 xml:space="preserve">b) </w:t>
      </w:r>
      <w:r w:rsidRPr="009B70B8">
        <w:rPr>
          <w:rFonts w:ascii="Arial" w:eastAsia="Times New Roman" w:hAnsi="Arial" w:cs="Arial"/>
          <w:sz w:val="24"/>
          <w:szCs w:val="24"/>
          <w:lang w:val="en-US"/>
        </w:rPr>
        <w:t>Conducting a tour without license, permit or agreement with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 xml:space="preserve">c) </w:t>
      </w:r>
      <w:r w:rsidRPr="009B70B8">
        <w:rPr>
          <w:rFonts w:ascii="Arial" w:eastAsia="Times New Roman" w:hAnsi="Arial" w:cs="Arial"/>
          <w:sz w:val="24"/>
          <w:szCs w:val="24"/>
          <w:lang w:val="en-US"/>
        </w:rPr>
        <w:t>Conduct any form of competition without license, permit or agreement with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 xml:space="preserve">d) </w:t>
      </w:r>
      <w:r w:rsidRPr="009B70B8">
        <w:rPr>
          <w:rFonts w:ascii="Arial" w:eastAsia="Times New Roman" w:hAnsi="Arial" w:cs="Arial"/>
          <w:sz w:val="24"/>
          <w:szCs w:val="24"/>
          <w:lang w:val="en-US"/>
        </w:rPr>
        <w:t>Selling or hiring of goods or the offering of goods for sale or hire without license, permit or agreement with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e)</w:t>
      </w:r>
      <w:r w:rsidRPr="009B70B8">
        <w:rPr>
          <w:rFonts w:ascii="Arial" w:eastAsia="Times New Roman" w:hAnsi="Arial" w:cs="Arial"/>
          <w:sz w:val="24"/>
          <w:szCs w:val="24"/>
          <w:lang w:val="en-US"/>
        </w:rPr>
        <w:t>Provision of, or the offering of goods or the offering of goods for sale or hire without the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h)</w:t>
      </w:r>
      <w:r w:rsidRPr="009B70B8">
        <w:rPr>
          <w:rFonts w:ascii="Arial" w:eastAsia="Times New Roman" w:hAnsi="Arial" w:cs="Arial"/>
          <w:sz w:val="24"/>
          <w:szCs w:val="24"/>
          <w:lang w:val="en-US"/>
        </w:rPr>
        <w:t xml:space="preserve"> Conduct an activity of any kind for the purpose of fund raising, personal gain or making a profit without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20(1</w:t>
      </w:r>
      <w:proofErr w:type="gramStart"/>
      <w:r w:rsidRPr="009B70B8">
        <w:rPr>
          <w:rFonts w:ascii="Arial" w:eastAsia="Times New Roman" w:hAnsi="Arial" w:cs="Arial"/>
          <w:b/>
          <w:sz w:val="24"/>
          <w:szCs w:val="24"/>
          <w:lang w:val="en-US"/>
        </w:rPr>
        <w:t>)(</w:t>
      </w:r>
      <w:proofErr w:type="gramEnd"/>
      <w:r w:rsidRPr="009B70B8">
        <w:rPr>
          <w:rFonts w:ascii="Arial" w:eastAsia="Times New Roman" w:hAnsi="Arial" w:cs="Arial"/>
          <w:b/>
          <w:sz w:val="24"/>
          <w:szCs w:val="24"/>
          <w:lang w:val="en-US"/>
        </w:rPr>
        <w:t xml:space="preserve">i) </w:t>
      </w:r>
      <w:r w:rsidRPr="009B70B8">
        <w:rPr>
          <w:rFonts w:ascii="Arial" w:eastAsia="Times New Roman" w:hAnsi="Arial" w:cs="Arial"/>
          <w:sz w:val="24"/>
          <w:szCs w:val="24"/>
          <w:lang w:val="en-US"/>
        </w:rPr>
        <w:t>Undertake any organized or special event, including sporting or cultural events without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xml:space="preserve">: 22(b) </w:t>
      </w:r>
      <w:r w:rsidRPr="009B70B8">
        <w:rPr>
          <w:rFonts w:ascii="Arial" w:eastAsia="Times New Roman" w:hAnsi="Arial" w:cs="Arial"/>
          <w:sz w:val="24"/>
          <w:szCs w:val="24"/>
          <w:lang w:val="en-US"/>
        </w:rPr>
        <w:t xml:space="preserve">Construct or erect any booth, marquee or other structure (exclude gazebo/ umbrella </w:t>
      </w:r>
      <w:proofErr w:type="spellStart"/>
      <w:r w:rsidRPr="009B70B8">
        <w:rPr>
          <w:rFonts w:ascii="Arial" w:eastAsia="Times New Roman" w:hAnsi="Arial" w:cs="Arial"/>
          <w:sz w:val="24"/>
          <w:szCs w:val="24"/>
          <w:lang w:val="en-US"/>
        </w:rPr>
        <w:t>etc</w:t>
      </w:r>
      <w:proofErr w:type="spellEnd"/>
      <w:r w:rsidRPr="009B70B8">
        <w:rPr>
          <w:rFonts w:ascii="Arial" w:eastAsia="Times New Roman" w:hAnsi="Arial" w:cs="Arial"/>
          <w:sz w:val="24"/>
          <w:szCs w:val="24"/>
          <w:lang w:val="en-US"/>
        </w:rPr>
        <w:t xml:space="preserve"> for shade) without the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xml:space="preserve">: 22(c) </w:t>
      </w:r>
      <w:r w:rsidRPr="009B70B8">
        <w:rPr>
          <w:rFonts w:ascii="Arial" w:eastAsia="Times New Roman" w:hAnsi="Arial" w:cs="Arial"/>
          <w:sz w:val="24"/>
          <w:szCs w:val="24"/>
          <w:lang w:val="en-US"/>
        </w:rPr>
        <w:t>Organize or cause to be organized or attend or participate in any public meeting, demonstration or gathering without the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roofErr w:type="spellStart"/>
      <w:r w:rsidRPr="009B70B8">
        <w:rPr>
          <w:rFonts w:ascii="Arial" w:eastAsia="Times New Roman" w:hAnsi="Arial" w:cs="Arial"/>
          <w:b/>
          <w:sz w:val="24"/>
          <w:szCs w:val="24"/>
          <w:lang w:val="en-US"/>
        </w:rPr>
        <w:t>Reg</w:t>
      </w:r>
      <w:proofErr w:type="spellEnd"/>
      <w:r w:rsidRPr="009B70B8">
        <w:rPr>
          <w:rFonts w:ascii="Arial" w:eastAsia="Times New Roman" w:hAnsi="Arial" w:cs="Arial"/>
          <w:b/>
          <w:sz w:val="24"/>
          <w:szCs w:val="24"/>
          <w:lang w:val="en-US"/>
        </w:rPr>
        <w:t xml:space="preserve">: Sect 47(3) </w:t>
      </w:r>
      <w:r w:rsidRPr="009B70B8">
        <w:rPr>
          <w:rFonts w:ascii="Arial" w:eastAsia="Times New Roman" w:hAnsi="Arial" w:cs="Arial"/>
          <w:sz w:val="24"/>
          <w:szCs w:val="24"/>
          <w:lang w:val="en-US"/>
        </w:rPr>
        <w:t xml:space="preserve">Flying over a National Park at a level less than 2500 feet at </w:t>
      </w:r>
      <w:proofErr w:type="spellStart"/>
      <w:r w:rsidRPr="009B70B8">
        <w:rPr>
          <w:rFonts w:ascii="Arial" w:eastAsia="Times New Roman" w:hAnsi="Arial" w:cs="Arial"/>
          <w:sz w:val="24"/>
          <w:szCs w:val="24"/>
          <w:lang w:val="en-US"/>
        </w:rPr>
        <w:t>it’s</w:t>
      </w:r>
      <w:proofErr w:type="spellEnd"/>
      <w:r w:rsidRPr="009B70B8">
        <w:rPr>
          <w:rFonts w:ascii="Arial" w:eastAsia="Times New Roman" w:hAnsi="Arial" w:cs="Arial"/>
          <w:sz w:val="24"/>
          <w:szCs w:val="24"/>
          <w:lang w:val="en-US"/>
        </w:rPr>
        <w:t xml:space="preserve"> highest point without the permission of the management authority is unlawful.</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LIABILITY</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r w:rsidRPr="009B70B8">
        <w:rPr>
          <w:rFonts w:ascii="Arial" w:eastAsia="Times New Roman" w:hAnsi="Arial" w:cs="Arial"/>
          <w:sz w:val="24"/>
          <w:szCs w:val="24"/>
          <w:lang w:val="en-US"/>
        </w:rPr>
        <w:t>The areas under the control of SANParks are used entirely at own risk and neither SANParks nor its service provider shall be liable for any claims, accidents, injuries or loss, etc. arising from such use.</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PERMIT APPLICATIONS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All applications triggered by this document are to be submitted to the TMNP Permit office. The following application time frames apply:</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Stills </w:t>
      </w: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t xml:space="preserve">5 working days </w:t>
      </w:r>
      <w:proofErr w:type="gramStart"/>
      <w:r w:rsidRPr="009B70B8">
        <w:rPr>
          <w:rFonts w:ascii="Arial" w:eastAsia="Times New Roman" w:hAnsi="Arial" w:cs="Arial"/>
          <w:sz w:val="24"/>
          <w:szCs w:val="24"/>
          <w:lang w:val="en-US"/>
        </w:rPr>
        <w:t>( excludes</w:t>
      </w:r>
      <w:proofErr w:type="gramEnd"/>
      <w:r w:rsidRPr="009B70B8">
        <w:rPr>
          <w:rFonts w:ascii="Arial" w:eastAsia="Times New Roman" w:hAnsi="Arial" w:cs="Arial"/>
          <w:sz w:val="24"/>
          <w:szCs w:val="24"/>
          <w:lang w:val="en-US"/>
        </w:rPr>
        <w:t xml:space="preserve"> weekends)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Commercials </w:t>
      </w:r>
      <w:r w:rsidRPr="009B70B8">
        <w:rPr>
          <w:rFonts w:ascii="Arial" w:eastAsia="Times New Roman" w:hAnsi="Arial" w:cs="Arial"/>
          <w:sz w:val="24"/>
          <w:szCs w:val="24"/>
          <w:lang w:val="en-US"/>
        </w:rPr>
        <w:tab/>
        <w:t xml:space="preserve">10 working days </w:t>
      </w:r>
      <w:proofErr w:type="gramStart"/>
      <w:r w:rsidRPr="009B70B8">
        <w:rPr>
          <w:rFonts w:ascii="Arial" w:eastAsia="Times New Roman" w:hAnsi="Arial" w:cs="Arial"/>
          <w:sz w:val="24"/>
          <w:szCs w:val="24"/>
          <w:lang w:val="en-US"/>
        </w:rPr>
        <w:t>( excludes</w:t>
      </w:r>
      <w:proofErr w:type="gramEnd"/>
      <w:r w:rsidRPr="009B70B8">
        <w:rPr>
          <w:rFonts w:ascii="Arial" w:eastAsia="Times New Roman" w:hAnsi="Arial" w:cs="Arial"/>
          <w:sz w:val="24"/>
          <w:szCs w:val="24"/>
          <w:lang w:val="en-US"/>
        </w:rPr>
        <w:t xml:space="preserve"> weekends)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Events</w:t>
      </w: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t xml:space="preserve">Small 0 to 100 = 15 working days </w:t>
      </w:r>
      <w:proofErr w:type="gramStart"/>
      <w:r w:rsidRPr="009B70B8">
        <w:rPr>
          <w:rFonts w:ascii="Arial" w:eastAsia="Times New Roman" w:hAnsi="Arial" w:cs="Arial"/>
          <w:sz w:val="24"/>
          <w:szCs w:val="24"/>
          <w:lang w:val="en-US"/>
        </w:rPr>
        <w:t>( excludes</w:t>
      </w:r>
      <w:proofErr w:type="gramEnd"/>
      <w:r w:rsidRPr="009B70B8">
        <w:rPr>
          <w:rFonts w:ascii="Arial" w:eastAsia="Times New Roman" w:hAnsi="Arial" w:cs="Arial"/>
          <w:sz w:val="24"/>
          <w:szCs w:val="24"/>
          <w:lang w:val="en-US"/>
        </w:rPr>
        <w:t xml:space="preserve"> weekends)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t xml:space="preserve">Medium 100 to 300 = 30 working days </w:t>
      </w:r>
      <w:proofErr w:type="gramStart"/>
      <w:r w:rsidRPr="009B70B8">
        <w:rPr>
          <w:rFonts w:ascii="Arial" w:eastAsia="Times New Roman" w:hAnsi="Arial" w:cs="Arial"/>
          <w:sz w:val="24"/>
          <w:szCs w:val="24"/>
          <w:lang w:val="en-US"/>
        </w:rPr>
        <w:t>( excludes</w:t>
      </w:r>
      <w:proofErr w:type="gramEnd"/>
      <w:r w:rsidRPr="009B70B8">
        <w:rPr>
          <w:rFonts w:ascii="Arial" w:eastAsia="Times New Roman" w:hAnsi="Arial" w:cs="Arial"/>
          <w:sz w:val="24"/>
          <w:szCs w:val="24"/>
          <w:lang w:val="en-US"/>
        </w:rPr>
        <w:t xml:space="preserve"> weekends)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r>
      <w:proofErr w:type="gramStart"/>
      <w:r w:rsidRPr="009B70B8">
        <w:rPr>
          <w:rFonts w:ascii="Arial" w:eastAsia="Times New Roman" w:hAnsi="Arial" w:cs="Arial"/>
          <w:sz w:val="24"/>
          <w:szCs w:val="24"/>
          <w:lang w:val="en-US"/>
        </w:rPr>
        <w:t>Large :</w:t>
      </w:r>
      <w:proofErr w:type="gramEnd"/>
      <w:r w:rsidRPr="009B70B8">
        <w:rPr>
          <w:rFonts w:ascii="Arial" w:eastAsia="Times New Roman" w:hAnsi="Arial" w:cs="Arial"/>
          <w:sz w:val="24"/>
          <w:szCs w:val="24"/>
          <w:lang w:val="en-US"/>
        </w:rPr>
        <w:t xml:space="preserve"> over 300 = 6 months ( excludes weekends)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smartTag w:uri="urn:schemas-microsoft-com:office:smarttags" w:element="place">
        <w:smartTag w:uri="urn:schemas-microsoft-com:office:smarttags" w:element="PlaceName">
          <w:r w:rsidRPr="009B70B8">
            <w:rPr>
              <w:rFonts w:ascii="Arial" w:eastAsia="Times New Roman" w:hAnsi="Arial" w:cs="Arial"/>
              <w:sz w:val="24"/>
              <w:szCs w:val="24"/>
              <w:lang w:val="en-US"/>
            </w:rPr>
            <w:t>Table</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Mountain</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National Park</w:t>
          </w:r>
        </w:smartTag>
      </w:smartTag>
      <w:r w:rsidRPr="009B70B8">
        <w:rPr>
          <w:rFonts w:ascii="Arial" w:eastAsia="Times New Roman" w:hAnsi="Arial" w:cs="Arial"/>
          <w:sz w:val="24"/>
          <w:szCs w:val="24"/>
          <w:lang w:val="en-US"/>
        </w:rPr>
        <w:t xml:space="preserve"> reserves the right to not issue a permit should Management deem the activity to be unsuitable in a National Park, harmful to the environment or other park users or should the event conflict with the Organizations Conservation Principles.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Approved Permits must be submitted to the Relevant Applicant and ECO Co-</w:t>
      </w:r>
      <w:proofErr w:type="spellStart"/>
      <w:r w:rsidRPr="009B70B8">
        <w:rPr>
          <w:rFonts w:ascii="Arial" w:eastAsia="Times New Roman" w:hAnsi="Arial" w:cs="Arial"/>
          <w:sz w:val="24"/>
          <w:szCs w:val="24"/>
          <w:lang w:val="en-US"/>
        </w:rPr>
        <w:t>ordinator</w:t>
      </w:r>
      <w:proofErr w:type="spellEnd"/>
      <w:r w:rsidRPr="009B70B8">
        <w:rPr>
          <w:rFonts w:ascii="Arial" w:eastAsia="Times New Roman" w:hAnsi="Arial" w:cs="Arial"/>
          <w:sz w:val="24"/>
          <w:szCs w:val="24"/>
          <w:lang w:val="en-US"/>
        </w:rPr>
        <w:t xml:space="preserve"> no less than 24 hours prior to the production / event. This is to avoid last minute conflict or queries.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Permits should contain all the relevant site rules for that particular location (as an addendum) as well as any special conditions pertaining to the particular shoot or event. The full description of the production/ event, with a list approved equipment and a map showing the specific location of activities or structures must be attached to the Permit. This will reduce any confusion or conflict and indicate clearly what is permitted. </w:t>
      </w:r>
    </w:p>
    <w:p w:rsidR="009B70B8" w:rsidRPr="009B70B8" w:rsidRDefault="009B70B8" w:rsidP="009B70B8">
      <w:pPr>
        <w:tabs>
          <w:tab w:val="left" w:pos="180"/>
          <w:tab w:val="left" w:pos="540"/>
        </w:tabs>
        <w:spacing w:after="0" w:line="240" w:lineRule="auto"/>
        <w:ind w:left="1260"/>
        <w:rPr>
          <w:rFonts w:ascii="Arial" w:eastAsia="Times New Roman" w:hAnsi="Arial" w:cs="Arial"/>
          <w:color w:val="FF0000"/>
          <w:sz w:val="24"/>
          <w:szCs w:val="24"/>
          <w:lang w:val="en-US"/>
        </w:rPr>
      </w:pPr>
    </w:p>
    <w:p w:rsidR="009B70B8" w:rsidRPr="009B70B8" w:rsidRDefault="009B70B8" w:rsidP="009B70B8">
      <w:pPr>
        <w:tabs>
          <w:tab w:val="left" w:pos="180"/>
          <w:tab w:val="left" w:pos="540"/>
        </w:tabs>
        <w:spacing w:after="0" w:line="240" w:lineRule="auto"/>
        <w:ind w:left="540"/>
        <w:rPr>
          <w:rFonts w:ascii="Arial" w:eastAsia="Times New Roman" w:hAnsi="Arial" w:cs="Arial"/>
          <w:sz w:val="24"/>
          <w:szCs w:val="24"/>
          <w:lang w:val="en-US"/>
        </w:rPr>
      </w:pPr>
      <w:r w:rsidRPr="009B70B8">
        <w:rPr>
          <w:rFonts w:ascii="Arial" w:eastAsia="Times New Roman" w:hAnsi="Arial" w:cs="Arial"/>
          <w:sz w:val="24"/>
          <w:szCs w:val="24"/>
          <w:lang w:val="en-US"/>
        </w:rPr>
        <w:t>Conditions on the permits may not be re-negotiated after the commencement of the shoot/once the permit holder has already transgressed the conditions of the permit: The decision of the Law Enforcement Officer/EMI at the scene is final based on conditions of the permit</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color w:val="FF0000"/>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Where EMP documents are required these are to be submitted to the Permit Applications Office and will then be distributed (by the permit office) to the Relevant Section Ranger and Senior Section Ranger for comments. Once comments are received the document will be sent back to the applicant for changes as required, before being reviewed for final approval and issue of the permit.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Any application for an event, which will impact on residents or any City of </w:t>
      </w:r>
      <w:smartTag w:uri="urn:schemas-microsoft-com:office:smarttags" w:element="City">
        <w:r w:rsidRPr="009B70B8">
          <w:rPr>
            <w:rFonts w:ascii="Arial" w:eastAsia="Times New Roman" w:hAnsi="Arial" w:cs="Arial"/>
            <w:sz w:val="24"/>
            <w:szCs w:val="24"/>
            <w:lang w:val="en-US"/>
          </w:rPr>
          <w:t>Cape Town</w:t>
        </w:r>
      </w:smartTag>
      <w:r w:rsidRPr="009B70B8">
        <w:rPr>
          <w:rFonts w:ascii="Arial" w:eastAsia="Times New Roman" w:hAnsi="Arial" w:cs="Arial"/>
          <w:sz w:val="24"/>
          <w:szCs w:val="24"/>
          <w:lang w:val="en-US"/>
        </w:rPr>
        <w:t xml:space="preserve"> property will require the Applicant to obtain permission for the relevant City of </w:t>
      </w:r>
      <w:smartTag w:uri="urn:schemas-microsoft-com:office:smarttags" w:element="place">
        <w:smartTag w:uri="urn:schemas-microsoft-com:office:smarttags" w:element="City">
          <w:r w:rsidRPr="009B70B8">
            <w:rPr>
              <w:rFonts w:ascii="Arial" w:eastAsia="Times New Roman" w:hAnsi="Arial" w:cs="Arial"/>
              <w:sz w:val="24"/>
              <w:szCs w:val="24"/>
              <w:lang w:val="en-US"/>
            </w:rPr>
            <w:t>Cape Town Permit</w:t>
          </w:r>
        </w:smartTag>
      </w:smartTag>
      <w:r w:rsidRPr="009B70B8">
        <w:rPr>
          <w:rFonts w:ascii="Arial" w:eastAsia="Times New Roman" w:hAnsi="Arial" w:cs="Arial"/>
          <w:sz w:val="24"/>
          <w:szCs w:val="24"/>
          <w:lang w:val="en-US"/>
        </w:rPr>
        <w:t xml:space="preserve"> office in conjunction with acquiring permission from SANParks to conduct the event. Applicant to be familiar with the relevant City Events Bylaw (Gazette 6630 of 2009) and the Safety at Sports and Recreational Events Act of 2010.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 w:val="left" w:pos="3767"/>
          <w:tab w:val="center" w:pos="558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GENERAL CONDITIONS:</w:t>
      </w:r>
    </w:p>
    <w:p w:rsidR="009B70B8" w:rsidRPr="009B70B8" w:rsidRDefault="009B70B8" w:rsidP="009B70B8">
      <w:pPr>
        <w:tabs>
          <w:tab w:val="left" w:pos="180"/>
          <w:tab w:val="left" w:pos="540"/>
          <w:tab w:val="left" w:pos="3767"/>
          <w:tab w:val="center" w:pos="5580"/>
        </w:tabs>
        <w:spacing w:after="0" w:line="240" w:lineRule="auto"/>
        <w:ind w:left="540"/>
        <w:jc w:val="both"/>
        <w:rPr>
          <w:rFonts w:ascii="Arial" w:eastAsia="Times New Roman" w:hAnsi="Arial" w:cs="Arial"/>
          <w:b/>
          <w:sz w:val="24"/>
          <w:szCs w:val="24"/>
          <w:lang w:val="en-US"/>
        </w:rPr>
      </w:pPr>
      <w:r w:rsidRPr="009B70B8">
        <w:rPr>
          <w:rFonts w:ascii="Arial" w:eastAsia="Times New Roman" w:hAnsi="Arial" w:cs="Arial"/>
          <w:b/>
          <w:sz w:val="24"/>
          <w:szCs w:val="24"/>
          <w:lang w:val="en-US"/>
        </w:rPr>
        <w:tab/>
      </w:r>
      <w:r w:rsidRPr="009B70B8">
        <w:rPr>
          <w:rFonts w:ascii="Arial" w:eastAsia="Times New Roman" w:hAnsi="Arial" w:cs="Arial"/>
          <w:b/>
          <w:sz w:val="24"/>
          <w:szCs w:val="24"/>
          <w:lang w:val="en-US"/>
        </w:rPr>
        <w:tab/>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HELICOPTERS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Helicopters will be permitted by special arrangement/ permit only. The production house/Event coordinator is to ensure that the relevant permission for use of the helicopter in an urban area is supplied by Civil Aviation and the relevant Civil Defense/ Disaster Management </w:t>
      </w:r>
      <w:proofErr w:type="spellStart"/>
      <w:r w:rsidRPr="009B70B8">
        <w:rPr>
          <w:rFonts w:ascii="Arial" w:eastAsia="Times New Roman" w:hAnsi="Arial" w:cs="Arial"/>
          <w:sz w:val="24"/>
          <w:szCs w:val="24"/>
          <w:lang w:val="en-US"/>
        </w:rPr>
        <w:t>Organisation</w:t>
      </w:r>
      <w:proofErr w:type="spellEnd"/>
      <w:r w:rsidRPr="009B70B8">
        <w:rPr>
          <w:rFonts w:ascii="Arial" w:eastAsia="Times New Roman" w:hAnsi="Arial" w:cs="Arial"/>
          <w:sz w:val="24"/>
          <w:szCs w:val="24"/>
          <w:lang w:val="en-US"/>
        </w:rPr>
        <w:t xml:space="preserve">. </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numPr>
          <w:ilvl w:val="0"/>
          <w:numId w:val="4"/>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The National Park’s airspace is regulated by Section 47 of the Protected Areas Act which stipulates that the National Parks airspace is to a level of 2 500 feet (762m) above the highest point of the Park (1085m). </w:t>
      </w:r>
    </w:p>
    <w:p w:rsidR="009B70B8" w:rsidRPr="009B70B8" w:rsidRDefault="009B70B8" w:rsidP="009B70B8">
      <w:pPr>
        <w:spacing w:after="0" w:line="240" w:lineRule="auto"/>
        <w:ind w:left="720"/>
        <w:jc w:val="both"/>
        <w:rPr>
          <w:rFonts w:ascii="Arial" w:eastAsia="Times New Roman" w:hAnsi="Arial" w:cs="Arial"/>
          <w:sz w:val="24"/>
          <w:szCs w:val="24"/>
          <w:lang w:val="en-US"/>
        </w:rPr>
      </w:pPr>
    </w:p>
    <w:p w:rsidR="009B70B8" w:rsidRPr="009B70B8" w:rsidRDefault="009B70B8" w:rsidP="009B70B8">
      <w:pPr>
        <w:numPr>
          <w:ilvl w:val="0"/>
          <w:numId w:val="4"/>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An Officer of the Board (relevant SANParks Section Ranger) must accompany all aircraft that fly at a height lower than 2 500 feet (762m) above the highest point in the park.</w:t>
      </w:r>
    </w:p>
    <w:p w:rsidR="009B70B8" w:rsidRPr="009B70B8" w:rsidRDefault="009B70B8" w:rsidP="009B70B8">
      <w:pPr>
        <w:spacing w:after="0" w:line="240" w:lineRule="auto"/>
        <w:ind w:left="720"/>
        <w:jc w:val="both"/>
        <w:rPr>
          <w:rFonts w:ascii="Arial" w:eastAsia="Times New Roman" w:hAnsi="Arial" w:cs="Arial"/>
          <w:sz w:val="24"/>
          <w:szCs w:val="24"/>
          <w:lang w:val="en-US"/>
        </w:rPr>
      </w:pPr>
    </w:p>
    <w:p w:rsidR="009B70B8" w:rsidRPr="009B70B8" w:rsidRDefault="009B70B8" w:rsidP="009B70B8">
      <w:pPr>
        <w:numPr>
          <w:ilvl w:val="0"/>
          <w:numId w:val="4"/>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Section 47 also applies to World Heritage Sites (WHS).  In terms of the of the proclamation of the Cape Floral Region Protected Areas as a WHS in terms of the World Heritage Convention Act the core and buffer areas of the Peninsula WHS have been declared. The core area comprises the land proclaimed as </w:t>
      </w:r>
      <w:smartTag w:uri="urn:schemas-microsoft-com:office:smarttags" w:element="place">
        <w:smartTag w:uri="urn:schemas-microsoft-com:office:smarttags" w:element="PlaceName">
          <w:r w:rsidRPr="009B70B8">
            <w:rPr>
              <w:rFonts w:ascii="Arial" w:eastAsia="Times New Roman" w:hAnsi="Arial" w:cs="Arial"/>
              <w:sz w:val="24"/>
              <w:szCs w:val="24"/>
              <w:lang w:val="en-US"/>
            </w:rPr>
            <w:t>Table</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Mountain</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National Park</w:t>
          </w:r>
        </w:smartTag>
      </w:smartTag>
      <w:r w:rsidRPr="009B70B8">
        <w:rPr>
          <w:rFonts w:ascii="Arial" w:eastAsia="Times New Roman" w:hAnsi="Arial" w:cs="Arial"/>
          <w:sz w:val="24"/>
          <w:szCs w:val="24"/>
          <w:lang w:val="en-US"/>
        </w:rPr>
        <w:t xml:space="preserve"> at the time of the WHS application and the buffer is the remaining land in the CPPNE being private, City, Government and some of our land which was not proclaimed at the time.  The flying height restriction referred to in Section 47 therefore applies to the entire area of the CPPNE. </w:t>
      </w:r>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numPr>
          <w:ilvl w:val="0"/>
          <w:numId w:val="4"/>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Landing is only permitted at specified landing zones (LZ’s) within the Park. In terms of the CDF, helicopter landings are only permitted in the “Low Intensity Leisure “ zones (by permit). The four designated helicopter landing sites are listed as </w:t>
      </w:r>
    </w:p>
    <w:p w:rsidR="009B70B8" w:rsidRPr="009B70B8" w:rsidRDefault="009B70B8" w:rsidP="009B70B8">
      <w:pPr>
        <w:spacing w:after="0" w:line="240" w:lineRule="auto"/>
        <w:ind w:left="567"/>
        <w:rPr>
          <w:rFonts w:ascii="Arial" w:eastAsia="Times New Roman" w:hAnsi="Arial" w:cs="Arial"/>
          <w:sz w:val="24"/>
          <w:szCs w:val="24"/>
          <w:lang w:val="en-US"/>
        </w:rPr>
      </w:pPr>
      <w:r w:rsidRPr="009B70B8">
        <w:rPr>
          <w:rFonts w:ascii="Arial" w:eastAsia="Times New Roman" w:hAnsi="Arial" w:cs="Arial"/>
          <w:sz w:val="24"/>
          <w:szCs w:val="24"/>
          <w:lang w:val="en-US"/>
        </w:rPr>
        <w:tab/>
        <w:t xml:space="preserve">  Newlands, </w:t>
      </w:r>
    </w:p>
    <w:p w:rsidR="009B70B8" w:rsidRPr="009B70B8" w:rsidRDefault="009B70B8" w:rsidP="009B70B8">
      <w:pPr>
        <w:spacing w:after="0" w:line="240" w:lineRule="auto"/>
        <w:ind w:left="567"/>
        <w:rPr>
          <w:rFonts w:ascii="Arial" w:eastAsia="Times New Roman" w:hAnsi="Arial" w:cs="Arial"/>
          <w:sz w:val="24"/>
          <w:szCs w:val="24"/>
          <w:lang w:val="en-US"/>
        </w:rPr>
      </w:pPr>
      <w:r w:rsidRPr="009B70B8">
        <w:rPr>
          <w:rFonts w:ascii="Arial" w:eastAsia="Times New Roman" w:hAnsi="Arial" w:cs="Arial"/>
          <w:sz w:val="24"/>
          <w:szCs w:val="24"/>
          <w:lang w:val="en-US"/>
        </w:rPr>
        <w:tab/>
        <w:t xml:space="preserve">  KJB (for emergencies and game capture only), </w:t>
      </w:r>
    </w:p>
    <w:p w:rsidR="009B70B8" w:rsidRPr="009B70B8" w:rsidRDefault="009B70B8" w:rsidP="009B70B8">
      <w:pPr>
        <w:spacing w:after="0" w:line="240" w:lineRule="auto"/>
        <w:ind w:left="567"/>
        <w:rPr>
          <w:rFonts w:ascii="Arial" w:eastAsia="Times New Roman" w:hAnsi="Arial" w:cs="Arial"/>
          <w:sz w:val="24"/>
          <w:szCs w:val="24"/>
          <w:lang w:val="en-US"/>
        </w:rPr>
      </w:pPr>
      <w:r w:rsidRPr="009B70B8">
        <w:rPr>
          <w:rFonts w:ascii="Arial" w:eastAsia="Times New Roman" w:hAnsi="Arial" w:cs="Arial"/>
          <w:sz w:val="24"/>
          <w:szCs w:val="24"/>
          <w:lang w:val="en-US"/>
        </w:rPr>
        <w:tab/>
        <w:t xml:space="preserve">  Bordjiesrif and </w:t>
      </w:r>
    </w:p>
    <w:p w:rsidR="009B70B8" w:rsidRPr="009B70B8" w:rsidRDefault="009B70B8" w:rsidP="009B70B8">
      <w:pPr>
        <w:spacing w:after="0" w:line="240" w:lineRule="auto"/>
        <w:ind w:left="567"/>
        <w:rPr>
          <w:rFonts w:ascii="Arial" w:eastAsia="Times New Roman" w:hAnsi="Arial" w:cs="Arial"/>
          <w:sz w:val="24"/>
          <w:szCs w:val="24"/>
          <w:lang w:val="en-US"/>
        </w:rPr>
      </w:pPr>
      <w:r w:rsidRPr="009B70B8">
        <w:rPr>
          <w:rFonts w:ascii="Arial" w:eastAsia="Times New Roman" w:hAnsi="Arial" w:cs="Arial"/>
          <w:sz w:val="24"/>
          <w:szCs w:val="24"/>
          <w:lang w:val="en-US"/>
        </w:rPr>
        <w:tab/>
        <w:t xml:space="preserve">  Platboom (for overflow from Bordjiesrif only). </w:t>
      </w:r>
    </w:p>
    <w:p w:rsidR="009B70B8" w:rsidRPr="009B70B8" w:rsidRDefault="009B70B8" w:rsidP="009B70B8">
      <w:pPr>
        <w:spacing w:after="0" w:line="240" w:lineRule="auto"/>
        <w:ind w:left="567"/>
        <w:rPr>
          <w:rFonts w:ascii="Arial" w:eastAsia="Times New Roman" w:hAnsi="Arial" w:cs="Arial"/>
          <w:sz w:val="24"/>
          <w:szCs w:val="24"/>
          <w:lang w:val="en-US"/>
        </w:rPr>
      </w:pPr>
      <w:r w:rsidRPr="009B70B8">
        <w:rPr>
          <w:rFonts w:ascii="Arial" w:eastAsia="Times New Roman" w:hAnsi="Arial" w:cs="Arial"/>
          <w:sz w:val="24"/>
          <w:szCs w:val="24"/>
          <w:lang w:val="en-US"/>
        </w:rPr>
        <w:tab/>
        <w:t xml:space="preserve">  Approach and take-off from designated landing zones must be the safest and most </w:t>
      </w:r>
      <w:r w:rsidRPr="009B70B8">
        <w:rPr>
          <w:rFonts w:ascii="Arial" w:eastAsia="Times New Roman" w:hAnsi="Arial" w:cs="Arial"/>
          <w:sz w:val="24"/>
          <w:szCs w:val="24"/>
          <w:lang w:val="en-US"/>
        </w:rPr>
        <w:tab/>
        <w:t xml:space="preserve">    </w:t>
      </w:r>
      <w:r w:rsidRPr="009B70B8">
        <w:rPr>
          <w:rFonts w:ascii="Arial" w:eastAsia="Times New Roman" w:hAnsi="Arial" w:cs="Arial"/>
          <w:sz w:val="24"/>
          <w:szCs w:val="24"/>
          <w:lang w:val="en-US"/>
        </w:rPr>
        <w:tab/>
        <w:t xml:space="preserve">  direct route out of SANParks airspace/ restricted zone. Senior Section Rangers to be </w:t>
      </w:r>
      <w:r w:rsidRPr="009B70B8">
        <w:rPr>
          <w:rFonts w:ascii="Arial" w:eastAsia="Times New Roman" w:hAnsi="Arial" w:cs="Arial"/>
          <w:sz w:val="24"/>
          <w:szCs w:val="24"/>
          <w:lang w:val="en-US"/>
        </w:rPr>
        <w:tab/>
        <w:t xml:space="preserve">  </w:t>
      </w:r>
      <w:r w:rsidRPr="009B70B8">
        <w:rPr>
          <w:rFonts w:ascii="Arial" w:eastAsia="Times New Roman" w:hAnsi="Arial" w:cs="Arial"/>
          <w:sz w:val="24"/>
          <w:szCs w:val="24"/>
          <w:lang w:val="en-US"/>
        </w:rPr>
        <w:tab/>
        <w:t xml:space="preserve">  notified of all landings. No Officer of the Board will be required to accompany the </w:t>
      </w:r>
      <w:r w:rsidRPr="009B70B8">
        <w:rPr>
          <w:rFonts w:ascii="Arial" w:eastAsia="Times New Roman" w:hAnsi="Arial" w:cs="Arial"/>
          <w:sz w:val="24"/>
          <w:szCs w:val="24"/>
          <w:lang w:val="en-US"/>
        </w:rPr>
        <w:tab/>
      </w:r>
      <w:r w:rsidRPr="009B70B8">
        <w:rPr>
          <w:rFonts w:ascii="Arial" w:eastAsia="Times New Roman" w:hAnsi="Arial" w:cs="Arial"/>
          <w:sz w:val="24"/>
          <w:szCs w:val="24"/>
          <w:lang w:val="en-US"/>
        </w:rPr>
        <w:tab/>
        <w:t xml:space="preserve">  helicopter </w:t>
      </w:r>
      <w:proofErr w:type="spellStart"/>
      <w:r w:rsidRPr="009B70B8">
        <w:rPr>
          <w:rFonts w:ascii="Arial" w:eastAsia="Times New Roman" w:hAnsi="Arial" w:cs="Arial"/>
          <w:sz w:val="24"/>
          <w:szCs w:val="24"/>
          <w:lang w:val="en-US"/>
        </w:rPr>
        <w:t>wrt</w:t>
      </w:r>
      <w:proofErr w:type="spellEnd"/>
      <w:r w:rsidRPr="009B70B8">
        <w:rPr>
          <w:rFonts w:ascii="Arial" w:eastAsia="Times New Roman" w:hAnsi="Arial" w:cs="Arial"/>
          <w:sz w:val="24"/>
          <w:szCs w:val="24"/>
          <w:lang w:val="en-US"/>
        </w:rPr>
        <w:t xml:space="preserve"> the above landings, except if the helicopter will be required to fly over the  </w:t>
      </w:r>
      <w:r w:rsidRPr="009B70B8">
        <w:rPr>
          <w:rFonts w:ascii="Arial" w:eastAsia="Times New Roman" w:hAnsi="Arial" w:cs="Arial"/>
          <w:sz w:val="24"/>
          <w:szCs w:val="24"/>
          <w:lang w:val="en-US"/>
        </w:rPr>
        <w:tab/>
        <w:t xml:space="preserve">  Park lower </w:t>
      </w:r>
      <w:r w:rsidRPr="009B70B8">
        <w:rPr>
          <w:rFonts w:ascii="Arial" w:eastAsia="Times New Roman" w:hAnsi="Arial" w:cs="Arial"/>
          <w:sz w:val="24"/>
          <w:szCs w:val="24"/>
          <w:lang w:val="en-US"/>
        </w:rPr>
        <w:tab/>
        <w:t xml:space="preserve">than the 2500 Foot for purposes other than landing and </w:t>
      </w:r>
      <w:proofErr w:type="spellStart"/>
      <w:r w:rsidRPr="009B70B8">
        <w:rPr>
          <w:rFonts w:ascii="Arial" w:eastAsia="Times New Roman" w:hAnsi="Arial" w:cs="Arial"/>
          <w:sz w:val="24"/>
          <w:szCs w:val="24"/>
          <w:lang w:val="en-US"/>
        </w:rPr>
        <w:t>take off</w:t>
      </w:r>
      <w:proofErr w:type="spellEnd"/>
      <w:r w:rsidRPr="009B70B8">
        <w:rPr>
          <w:rFonts w:ascii="Arial" w:eastAsia="Times New Roman" w:hAnsi="Arial" w:cs="Arial"/>
          <w:sz w:val="24"/>
          <w:szCs w:val="24"/>
          <w:lang w:val="en-US"/>
        </w:rPr>
        <w:t xml:space="preserve">. </w:t>
      </w:r>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numPr>
          <w:ilvl w:val="0"/>
          <w:numId w:val="4"/>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Where entrance tariffs are applicable (</w:t>
      </w:r>
      <w:proofErr w:type="spellStart"/>
      <w:r w:rsidRPr="009B70B8">
        <w:rPr>
          <w:rFonts w:ascii="Arial" w:eastAsia="Times New Roman" w:hAnsi="Arial" w:cs="Arial"/>
          <w:sz w:val="24"/>
          <w:szCs w:val="24"/>
          <w:lang w:val="en-US"/>
        </w:rPr>
        <w:t>e.g</w:t>
      </w:r>
      <w:proofErr w:type="spellEnd"/>
      <w:r w:rsidRPr="009B70B8">
        <w:rPr>
          <w:rFonts w:ascii="Arial" w:eastAsia="Times New Roman" w:hAnsi="Arial" w:cs="Arial"/>
          <w:sz w:val="24"/>
          <w:szCs w:val="24"/>
          <w:lang w:val="en-US"/>
        </w:rPr>
        <w:t xml:space="preserve"> Cape Point) normal entrance fees are applicable &amp; must be included with the Permit fee.</w:t>
      </w:r>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HELICOPTER NO-GO AREAS</w:t>
      </w:r>
      <w:r w:rsidRPr="009B70B8">
        <w:rPr>
          <w:rFonts w:ascii="Arial" w:eastAsia="Times New Roman" w:hAnsi="Arial" w:cs="Arial"/>
          <w:b/>
          <w:sz w:val="24"/>
          <w:szCs w:val="24"/>
          <w:lang w:val="en-US"/>
        </w:rPr>
        <w:t xml:space="preserve"> </w:t>
      </w: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lang w:val="en-US"/>
        </w:rPr>
        <w:t>(</w:t>
      </w:r>
      <w:proofErr w:type="spellStart"/>
      <w:r w:rsidRPr="009B70B8">
        <w:rPr>
          <w:rFonts w:ascii="Arial" w:eastAsia="Times New Roman" w:hAnsi="Arial" w:cs="Arial"/>
          <w:b/>
          <w:sz w:val="24"/>
          <w:szCs w:val="24"/>
          <w:lang w:val="en-US"/>
        </w:rPr>
        <w:t>i.e</w:t>
      </w:r>
      <w:proofErr w:type="spellEnd"/>
      <w:r w:rsidRPr="009B70B8">
        <w:rPr>
          <w:rFonts w:ascii="Arial" w:eastAsia="Times New Roman" w:hAnsi="Arial" w:cs="Arial"/>
          <w:b/>
          <w:sz w:val="24"/>
          <w:szCs w:val="24"/>
          <w:lang w:val="en-US"/>
        </w:rPr>
        <w:t xml:space="preserve"> no flying lower than 2500ft above the highest point in the Park –</w:t>
      </w:r>
      <w:r w:rsidRPr="009B70B8">
        <w:rPr>
          <w:rFonts w:ascii="Arial" w:eastAsia="Times New Roman" w:hAnsi="Arial" w:cs="Arial"/>
          <w:color w:val="222222"/>
          <w:sz w:val="20"/>
          <w:szCs w:val="20"/>
          <w:lang w:val="en-US"/>
        </w:rPr>
        <w:t xml:space="preserve">At 1085m (3559ft), </w:t>
      </w:r>
      <w:r w:rsidRPr="009B70B8">
        <w:rPr>
          <w:rFonts w:ascii="Arial" w:eastAsia="Times New Roman" w:hAnsi="Arial" w:cs="Arial"/>
          <w:b/>
          <w:bCs/>
          <w:color w:val="000000"/>
          <w:sz w:val="20"/>
          <w:szCs w:val="20"/>
          <w:lang w:val="en-US"/>
        </w:rPr>
        <w:t>Maclear's Beacon</w:t>
      </w:r>
      <w:r w:rsidRPr="009B70B8">
        <w:rPr>
          <w:rFonts w:ascii="Arial" w:eastAsia="Times New Roman" w:hAnsi="Arial" w:cs="Arial"/>
          <w:color w:val="222222"/>
          <w:sz w:val="20"/>
          <w:szCs w:val="20"/>
          <w:lang w:val="en-US"/>
        </w:rPr>
        <w:t xml:space="preserve"> is the highest point on </w:t>
      </w:r>
      <w:smartTag w:uri="urn:schemas-microsoft-com:office:smarttags" w:element="place">
        <w:smartTag w:uri="urn:schemas-microsoft-com:office:smarttags" w:element="PlaceName">
          <w:r w:rsidRPr="009B70B8">
            <w:rPr>
              <w:rFonts w:ascii="Arial" w:eastAsia="Times New Roman" w:hAnsi="Arial" w:cs="Arial"/>
              <w:b/>
              <w:bCs/>
              <w:color w:val="000000"/>
              <w:sz w:val="20"/>
              <w:szCs w:val="20"/>
              <w:lang w:val="en-US"/>
            </w:rPr>
            <w:t>Table</w:t>
          </w:r>
        </w:smartTag>
        <w:r w:rsidRPr="009B70B8">
          <w:rPr>
            <w:rFonts w:ascii="Arial" w:eastAsia="Times New Roman" w:hAnsi="Arial" w:cs="Arial"/>
            <w:b/>
            <w:bCs/>
            <w:color w:val="000000"/>
            <w:sz w:val="20"/>
            <w:szCs w:val="20"/>
            <w:lang w:val="en-US"/>
          </w:rPr>
          <w:t xml:space="preserve"> </w:t>
        </w:r>
        <w:smartTag w:uri="urn:schemas-microsoft-com:office:smarttags" w:element="PlaceType">
          <w:r w:rsidRPr="009B70B8">
            <w:rPr>
              <w:rFonts w:ascii="Arial" w:eastAsia="Times New Roman" w:hAnsi="Arial" w:cs="Arial"/>
              <w:b/>
              <w:bCs/>
              <w:color w:val="000000"/>
              <w:sz w:val="20"/>
              <w:szCs w:val="20"/>
              <w:lang w:val="en-US"/>
            </w:rPr>
            <w:t>Mountain</w:t>
          </w:r>
        </w:smartTag>
      </w:smartTag>
      <w:r w:rsidRPr="009B70B8">
        <w:rPr>
          <w:rFonts w:ascii="Arial" w:eastAsia="Times New Roman" w:hAnsi="Arial" w:cs="Arial"/>
          <w:b/>
          <w:bCs/>
          <w:color w:val="000000"/>
          <w:sz w:val="20"/>
          <w:szCs w:val="20"/>
          <w:lang w:val="en-US"/>
        </w:rPr>
        <w:t>)</w:t>
      </w:r>
      <w:r w:rsidRPr="009B70B8">
        <w:rPr>
          <w:rFonts w:ascii="Arial" w:eastAsia="Times New Roman" w:hAnsi="Arial" w:cs="Arial"/>
          <w:b/>
          <w:sz w:val="24"/>
          <w:szCs w:val="24"/>
          <w:lang w:val="en-US"/>
        </w:rPr>
        <w:t xml:space="preserve"> : </w:t>
      </w:r>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Simon’s Town Section</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Boulders (the area from </w:t>
      </w:r>
      <w:smartTag w:uri="urn:schemas-microsoft-com:office:smarttags" w:element="place">
        <w:smartTag w:uri="urn:schemas-microsoft-com:office:smarttags" w:element="PlaceName">
          <w:r w:rsidRPr="009B70B8">
            <w:rPr>
              <w:rFonts w:ascii="Arial" w:eastAsia="Times New Roman" w:hAnsi="Arial" w:cs="Arial"/>
              <w:sz w:val="24"/>
              <w:szCs w:val="24"/>
              <w:lang w:val="en-US"/>
            </w:rPr>
            <w:t>Seaforth</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Beach</w:t>
          </w:r>
        </w:smartTag>
      </w:smartTag>
      <w:r w:rsidRPr="009B70B8">
        <w:rPr>
          <w:rFonts w:ascii="Arial" w:eastAsia="Times New Roman" w:hAnsi="Arial" w:cs="Arial"/>
          <w:sz w:val="24"/>
          <w:szCs w:val="24"/>
          <w:lang w:val="en-US"/>
        </w:rPr>
        <w:t xml:space="preserve"> to Windmill beach as per the attached map) – the endangered African Penguin is susceptible to disturbance from helicopters.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w:t>
      </w:r>
      <w:smartTag w:uri="urn:schemas-microsoft-com:office:smarttags" w:element="place">
        <w:smartTag w:uri="urn:schemas-microsoft-com:office:smarttags" w:element="PlaceName">
          <w:r w:rsidRPr="009B70B8">
            <w:rPr>
              <w:rFonts w:ascii="Arial" w:eastAsia="Times New Roman" w:hAnsi="Arial" w:cs="Arial"/>
              <w:sz w:val="24"/>
              <w:szCs w:val="24"/>
              <w:lang w:val="en-US"/>
            </w:rPr>
            <w:t>Klawer</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Valley</w:t>
          </w:r>
        </w:smartTag>
      </w:smartTag>
      <w:r w:rsidRPr="009B70B8">
        <w:rPr>
          <w:rFonts w:ascii="Arial" w:eastAsia="Times New Roman" w:hAnsi="Arial" w:cs="Arial"/>
          <w:sz w:val="24"/>
          <w:szCs w:val="24"/>
          <w:lang w:val="en-US"/>
        </w:rPr>
        <w:t xml:space="preserve"> – Restricted Military Airspace</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Over Millerspoint and Partridge Point Cliffs (Breeding area for Raptors)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Smitswinkelbay Residential Area and tented camp </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 xml:space="preserve">Cape of Good Hope Section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All accommodation areas (Olifantsbos, Duiker, Eland, Hikers cottages at Da Gama Peak, Standby Quarters, Rondawel at KJB, Perdekloof)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Game viewing areas (all areas of COGH where game is known to occur)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Buffelsfontein Visitor Centre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Restricted residential areas and Bird Breeding areas/ beaches  (Olifantsbos Cottage, beach and surrounds, De Mond to Scarborough Fence, Diaz beach during cormorant breeding season,)</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any of the Park Offices or Stores.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Any recently burnt area within the Cape of Good Hope Section, will be deemed no go for a period of three years post burn (unless part of the SANParks annual game census)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Cape Point (Lower Lighthouse there are Cormorant nesting sites at Cape Point, Restaurant, shops, funicular) </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Red Hill Section</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lastRenderedPageBreak/>
        <w:t>Over Misty Cliffs / Scarborough – Sensitive breeding area for African Oystercatcher and other bird species, residential area)</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Over Park Accommodation (</w:t>
      </w:r>
      <w:proofErr w:type="spellStart"/>
      <w:r w:rsidRPr="009B70B8">
        <w:rPr>
          <w:rFonts w:ascii="Arial" w:eastAsia="Times New Roman" w:hAnsi="Arial" w:cs="Arial"/>
          <w:sz w:val="24"/>
          <w:szCs w:val="24"/>
          <w:lang w:val="en-US"/>
        </w:rPr>
        <w:t>Kogelfontein</w:t>
      </w:r>
      <w:proofErr w:type="spellEnd"/>
      <w:r w:rsidRPr="009B70B8">
        <w:rPr>
          <w:rFonts w:ascii="Arial" w:eastAsia="Times New Roman" w:hAnsi="Arial" w:cs="Arial"/>
          <w:sz w:val="24"/>
          <w:szCs w:val="24"/>
          <w:lang w:val="en-US"/>
        </w:rPr>
        <w:t xml:space="preserve"> and Slangkop Tented Camp)</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Silvermine Section</w:t>
      </w:r>
    </w:p>
    <w:p w:rsidR="009B70B8" w:rsidRPr="009B70B8" w:rsidRDefault="009B70B8" w:rsidP="009B70B8">
      <w:pPr>
        <w:spacing w:after="0" w:line="240" w:lineRule="auto"/>
        <w:ind w:left="720"/>
        <w:jc w:val="both"/>
        <w:rPr>
          <w:rFonts w:ascii="Arial" w:eastAsia="Times New Roman" w:hAnsi="Arial" w:cs="Arial"/>
          <w:b/>
          <w:sz w:val="24"/>
          <w:szCs w:val="24"/>
          <w:lang w:val="en-US"/>
        </w:rPr>
      </w:pPr>
      <w:r w:rsidRPr="009B70B8">
        <w:rPr>
          <w:rFonts w:ascii="Arial" w:eastAsia="Times New Roman" w:hAnsi="Arial" w:cs="Arial"/>
          <w:sz w:val="24"/>
          <w:szCs w:val="24"/>
          <w:lang w:val="en-US"/>
        </w:rPr>
        <w:t>Over Noordhoek beach and Noordhoek wetlands (Breeding and sheltering water birds)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Silvermine Dam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Constantiaberg cliffs (breeding raptors)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smartTag w:uri="urn:schemas-microsoft-com:office:smarttags" w:element="place">
        <w:smartTag w:uri="urn:schemas-microsoft-com:office:smarttags" w:element="PlaceName">
          <w:r w:rsidRPr="009B70B8">
            <w:rPr>
              <w:rFonts w:ascii="Arial" w:eastAsia="Times New Roman" w:hAnsi="Arial" w:cs="Arial"/>
              <w:sz w:val="24"/>
              <w:szCs w:val="24"/>
              <w:lang w:val="en-US"/>
            </w:rPr>
            <w:t>Noordhoek</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Peak</w:t>
          </w:r>
        </w:smartTag>
      </w:smartTag>
      <w:r w:rsidRPr="009B70B8">
        <w:rPr>
          <w:rFonts w:ascii="Arial" w:eastAsia="Times New Roman" w:hAnsi="Arial" w:cs="Arial"/>
          <w:sz w:val="24"/>
          <w:szCs w:val="24"/>
          <w:lang w:val="en-US"/>
        </w:rPr>
        <w:t xml:space="preserve"> (breeding raptors)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Steenberg Ridge (breeding raptors)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Muizenberg and </w:t>
      </w:r>
      <w:smartTag w:uri="urn:schemas-microsoft-com:office:smarttags" w:element="place">
        <w:smartTag w:uri="urn:schemas-microsoft-com:office:smarttags" w:element="PlaceName">
          <w:r w:rsidRPr="009B70B8">
            <w:rPr>
              <w:rFonts w:ascii="Arial" w:eastAsia="Times New Roman" w:hAnsi="Arial" w:cs="Arial"/>
              <w:sz w:val="24"/>
              <w:szCs w:val="24"/>
              <w:lang w:val="en-US"/>
            </w:rPr>
            <w:t>Steenberg</w:t>
          </w:r>
        </w:smartTag>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Peak</w:t>
          </w:r>
        </w:smartTag>
      </w:smartTag>
      <w:r w:rsidRPr="009B70B8">
        <w:rPr>
          <w:rFonts w:ascii="Arial" w:eastAsia="Times New Roman" w:hAnsi="Arial" w:cs="Arial"/>
          <w:sz w:val="24"/>
          <w:szCs w:val="24"/>
          <w:lang w:val="en-US"/>
        </w:rPr>
        <w:t xml:space="preserve"> area cliff faces to Peck’s Valley (raptor breeding period)</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Chapman’s Peak Drive and Chapman’s Peak </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Over </w:t>
      </w:r>
      <w:proofErr w:type="spellStart"/>
      <w:r w:rsidRPr="009B70B8">
        <w:rPr>
          <w:rFonts w:ascii="Arial" w:eastAsia="Times New Roman" w:hAnsi="Arial" w:cs="Arial"/>
          <w:sz w:val="24"/>
          <w:szCs w:val="24"/>
          <w:lang w:val="en-US"/>
        </w:rPr>
        <w:t>KalkBay</w:t>
      </w:r>
      <w:proofErr w:type="spellEnd"/>
      <w:r w:rsidRPr="009B70B8">
        <w:rPr>
          <w:rFonts w:ascii="Arial" w:eastAsia="Times New Roman" w:hAnsi="Arial" w:cs="Arial"/>
          <w:sz w:val="24"/>
          <w:szCs w:val="24"/>
          <w:lang w:val="en-US"/>
        </w:rPr>
        <w:t xml:space="preserve"> Mountains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Over HK Tented Camps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Over Picnic Sites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proofErr w:type="spellStart"/>
      <w:smartTag w:uri="urn:schemas-microsoft-com:office:smarttags" w:element="place">
        <w:smartTag w:uri="urn:schemas-microsoft-com:office:smarttags" w:element="PlaceName">
          <w:r w:rsidRPr="009B70B8">
            <w:rPr>
              <w:rFonts w:ascii="Arial" w:eastAsia="Times New Roman" w:hAnsi="Arial" w:cs="Arial"/>
              <w:sz w:val="24"/>
              <w:szCs w:val="24"/>
              <w:lang w:val="en-US"/>
            </w:rPr>
            <w:t>Koeel</w:t>
          </w:r>
        </w:smartTag>
        <w:proofErr w:type="spellEnd"/>
        <w:r w:rsidRPr="009B70B8">
          <w:rPr>
            <w:rFonts w:ascii="Arial" w:eastAsia="Times New Roman" w:hAnsi="Arial" w:cs="Arial"/>
            <w:sz w:val="24"/>
            <w:szCs w:val="24"/>
            <w:lang w:val="en-US"/>
          </w:rPr>
          <w:t xml:space="preserve"> </w:t>
        </w:r>
        <w:smartTag w:uri="urn:schemas-microsoft-com:office:smarttags" w:element="PlaceType">
          <w:r w:rsidRPr="009B70B8">
            <w:rPr>
              <w:rFonts w:ascii="Arial" w:eastAsia="Times New Roman" w:hAnsi="Arial" w:cs="Arial"/>
              <w:sz w:val="24"/>
              <w:szCs w:val="24"/>
              <w:lang w:val="en-US"/>
            </w:rPr>
            <w:t>Bay</w:t>
          </w:r>
        </w:smartTag>
      </w:smartTag>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Tokai Section</w:t>
      </w:r>
    </w:p>
    <w:p w:rsidR="009B70B8" w:rsidRPr="009B70B8" w:rsidRDefault="009B70B8" w:rsidP="009B70B8">
      <w:pPr>
        <w:numPr>
          <w:ilvl w:val="0"/>
          <w:numId w:val="105"/>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Flight restrictions as per the act apply for the whole of Tokai</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Marine Protected Area</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Over whales, seals and seabirds</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Marine Protected Area surrounding - permission needed from DAFF - </w:t>
      </w:r>
      <w:proofErr w:type="spellStart"/>
      <w:r w:rsidRPr="009B70B8">
        <w:rPr>
          <w:rFonts w:ascii="Arial" w:eastAsia="Times New Roman" w:hAnsi="Arial" w:cs="Arial"/>
          <w:sz w:val="24"/>
          <w:szCs w:val="24"/>
          <w:lang w:val="en-US"/>
        </w:rPr>
        <w:t>Risha</w:t>
      </w:r>
      <w:proofErr w:type="spellEnd"/>
      <w:r w:rsidRPr="009B70B8">
        <w:rPr>
          <w:rFonts w:ascii="Arial" w:eastAsia="Times New Roman" w:hAnsi="Arial" w:cs="Arial"/>
          <w:sz w:val="24"/>
          <w:szCs w:val="24"/>
          <w:lang w:val="en-US"/>
        </w:rPr>
        <w:t xml:space="preserve"> </w:t>
      </w:r>
      <w:proofErr w:type="spellStart"/>
      <w:r w:rsidRPr="009B70B8">
        <w:rPr>
          <w:rFonts w:ascii="Arial" w:eastAsia="Times New Roman" w:hAnsi="Arial" w:cs="Arial"/>
          <w:sz w:val="24"/>
          <w:szCs w:val="24"/>
          <w:lang w:val="en-US"/>
        </w:rPr>
        <w:t>Persad-Govender</w:t>
      </w:r>
      <w:proofErr w:type="spellEnd"/>
      <w:r w:rsidRPr="009B70B8">
        <w:rPr>
          <w:rFonts w:ascii="Arial" w:eastAsia="Times New Roman" w:hAnsi="Arial" w:cs="Arial"/>
          <w:sz w:val="24"/>
          <w:szCs w:val="24"/>
          <w:lang w:val="en-US"/>
        </w:rPr>
        <w:t xml:space="preserve"> [Rpersad@deat.gov.za].</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North</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Table Mountain Aerial Cable Company</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Other</w:t>
      </w:r>
    </w:p>
    <w:p w:rsidR="009B70B8" w:rsidRPr="009B70B8" w:rsidRDefault="009B70B8" w:rsidP="009B70B8">
      <w:pPr>
        <w:numPr>
          <w:ilvl w:val="0"/>
          <w:numId w:val="18"/>
        </w:numPr>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Any area determined to be sensitive by the SANParks staff member on board the helicopter at the time of the flight. </w:t>
      </w:r>
    </w:p>
    <w:p w:rsidR="009B70B8" w:rsidRPr="009B70B8" w:rsidRDefault="009B70B8" w:rsidP="009B70B8">
      <w:pPr>
        <w:spacing w:after="0" w:line="240" w:lineRule="auto"/>
        <w:ind w:left="1080"/>
        <w:jc w:val="both"/>
        <w:rPr>
          <w:rFonts w:ascii="Arial" w:eastAsia="Times New Roman" w:hAnsi="Arial" w:cs="Arial"/>
          <w:sz w:val="24"/>
          <w:szCs w:val="24"/>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REMOTE CONTROL AIRCRAFT OR DEVICES</w:t>
      </w:r>
    </w:p>
    <w:p w:rsidR="009B70B8" w:rsidRPr="009B70B8" w:rsidRDefault="009B70B8" w:rsidP="009B70B8">
      <w:pPr>
        <w:spacing w:after="0" w:line="240" w:lineRule="auto"/>
        <w:jc w:val="both"/>
        <w:rPr>
          <w:rFonts w:ascii="Arial" w:eastAsia="Times New Roman" w:hAnsi="Arial" w:cs="Arial"/>
          <w:b/>
          <w:sz w:val="24"/>
          <w:szCs w:val="24"/>
          <w:u w:val="single"/>
          <w:lang w:val="en-US"/>
        </w:rPr>
      </w:pPr>
    </w:p>
    <w:p w:rsidR="009B70B8" w:rsidRPr="009B70B8" w:rsidRDefault="009B70B8" w:rsidP="009B70B8">
      <w:pPr>
        <w:numPr>
          <w:ilvl w:val="0"/>
          <w:numId w:val="18"/>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No such devices will be permitted in the </w:t>
      </w:r>
      <w:proofErr w:type="spellStart"/>
      <w:r w:rsidRPr="009B70B8">
        <w:rPr>
          <w:rFonts w:ascii="Arial" w:eastAsia="Times New Roman" w:hAnsi="Arial" w:cs="Arial"/>
          <w:sz w:val="24"/>
          <w:szCs w:val="24"/>
          <w:lang w:val="en-US"/>
        </w:rPr>
        <w:t>the</w:t>
      </w:r>
      <w:proofErr w:type="spellEnd"/>
      <w:r w:rsidRPr="009B70B8">
        <w:rPr>
          <w:rFonts w:ascii="Arial" w:eastAsia="Times New Roman" w:hAnsi="Arial" w:cs="Arial"/>
          <w:sz w:val="24"/>
          <w:szCs w:val="24"/>
          <w:lang w:val="en-US"/>
        </w:rPr>
        <w:t xml:space="preserve"> Park</w:t>
      </w:r>
    </w:p>
    <w:p w:rsidR="009B70B8" w:rsidRPr="009B70B8" w:rsidRDefault="009B70B8" w:rsidP="009B70B8">
      <w:pPr>
        <w:spacing w:after="0" w:line="240" w:lineRule="auto"/>
        <w:jc w:val="both"/>
        <w:rPr>
          <w:rFonts w:ascii="Arial" w:eastAsia="Times New Roman" w:hAnsi="Arial" w:cs="Arial"/>
          <w:b/>
          <w:sz w:val="24"/>
          <w:szCs w:val="24"/>
          <w:u w:val="single"/>
          <w:lang w:val="en-US"/>
        </w:rPr>
      </w:pPr>
    </w:p>
    <w:p w:rsidR="009B70B8" w:rsidRPr="009B70B8" w:rsidRDefault="009B70B8" w:rsidP="009B70B8">
      <w:pPr>
        <w:spacing w:after="0" w:line="240" w:lineRule="auto"/>
        <w:jc w:val="both"/>
        <w:rPr>
          <w:rFonts w:ascii="Arial" w:eastAsia="Times New Roman" w:hAnsi="Arial" w:cs="Arial"/>
          <w:b/>
          <w:sz w:val="24"/>
          <w:szCs w:val="24"/>
          <w:u w:val="single"/>
          <w:lang w:val="en-US"/>
        </w:rPr>
      </w:pPr>
    </w:p>
    <w:p w:rsidR="009B70B8" w:rsidRPr="009B70B8" w:rsidRDefault="009B70B8" w:rsidP="009B70B8">
      <w:pPr>
        <w:spacing w:after="0" w:line="240" w:lineRule="auto"/>
        <w:ind w:left="360"/>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PLANTS AND ANIMALS</w:t>
      </w:r>
    </w:p>
    <w:p w:rsidR="009B70B8" w:rsidRPr="009B70B8" w:rsidRDefault="009B70B8" w:rsidP="009B70B8">
      <w:pPr>
        <w:spacing w:after="0" w:line="240" w:lineRule="auto"/>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360"/>
        <w:rPr>
          <w:rFonts w:ascii="Arial" w:eastAsia="Times New Roman" w:hAnsi="Arial" w:cs="Arial"/>
          <w:b/>
          <w:sz w:val="24"/>
          <w:szCs w:val="24"/>
          <w:lang w:val="en-US"/>
        </w:rPr>
      </w:pPr>
      <w:r w:rsidRPr="009B70B8">
        <w:rPr>
          <w:rFonts w:ascii="Arial" w:eastAsia="Times New Roman" w:hAnsi="Arial" w:cs="Arial"/>
          <w:b/>
          <w:sz w:val="24"/>
          <w:szCs w:val="24"/>
          <w:lang w:val="en-US"/>
        </w:rPr>
        <w:t xml:space="preserve">All plants and animals are protected in the National Park (NEM:PAA 57/2003) </w:t>
      </w:r>
    </w:p>
    <w:p w:rsidR="009B70B8" w:rsidRPr="009B70B8" w:rsidRDefault="009B70B8" w:rsidP="009B70B8">
      <w:pPr>
        <w:tabs>
          <w:tab w:val="left" w:pos="180"/>
          <w:tab w:val="left" w:pos="540"/>
        </w:tabs>
        <w:spacing w:after="0" w:line="240" w:lineRule="auto"/>
        <w:ind w:left="720"/>
        <w:rPr>
          <w:rFonts w:ascii="Arial" w:eastAsia="Times New Roman" w:hAnsi="Arial" w:cs="Arial"/>
          <w:b/>
          <w:sz w:val="24"/>
          <w:szCs w:val="24"/>
          <w:lang w:val="en-US"/>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100"/>
      </w:tblGrid>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4(1)(a)</w:t>
            </w: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It is illegal to introduce any species or specimen, or part thereof into a National Park</w:t>
            </w:r>
          </w:p>
        </w:tc>
      </w:tr>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4(1)(c)</w:t>
            </w: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It is illegal to disturb any species or specimen</w:t>
            </w:r>
          </w:p>
        </w:tc>
      </w:tr>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4(1)(d)</w:t>
            </w: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It is illegal to feed any species or specimen</w:t>
            </w:r>
          </w:p>
        </w:tc>
      </w:tr>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bCs/>
                <w:sz w:val="16"/>
                <w:szCs w:val="16"/>
                <w:lang w:val="en-US"/>
              </w:rPr>
            </w:pPr>
            <w:r w:rsidRPr="009B70B8">
              <w:rPr>
                <w:rFonts w:ascii="Arial" w:eastAsia="Times New Roman" w:hAnsi="Arial" w:cs="Arial"/>
                <w:bCs/>
                <w:sz w:val="16"/>
                <w:szCs w:val="16"/>
                <w:lang w:val="en-US"/>
              </w:rPr>
              <w:t>4 (1)(e)</w:t>
            </w: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It is illegal to use any recording of the sound of a species or specimen or imagery or scent of a species or specimen to attract animals.</w:t>
            </w:r>
          </w:p>
        </w:tc>
      </w:tr>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bCs/>
                <w:sz w:val="16"/>
                <w:szCs w:val="16"/>
                <w:lang w:val="en-US"/>
              </w:rPr>
            </w:pP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p>
        </w:tc>
      </w:tr>
      <w:tr w:rsidR="009B70B8" w:rsidRPr="009B70B8" w:rsidTr="00D75C12">
        <w:tc>
          <w:tcPr>
            <w:tcW w:w="108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4(1)(g)</w:t>
            </w:r>
          </w:p>
        </w:tc>
        <w:tc>
          <w:tcPr>
            <w:tcW w:w="8100" w:type="dxa"/>
            <w:shd w:val="clear" w:color="auto" w:fill="auto"/>
          </w:tcPr>
          <w:p w:rsidR="009B70B8" w:rsidRPr="009B70B8" w:rsidRDefault="009B70B8" w:rsidP="009B70B8">
            <w:pPr>
              <w:spacing w:after="0" w:line="240" w:lineRule="auto"/>
              <w:ind w:left="360"/>
              <w:rPr>
                <w:rFonts w:ascii="Arial" w:eastAsia="Times New Roman" w:hAnsi="Arial" w:cs="Arial"/>
                <w:sz w:val="16"/>
                <w:szCs w:val="16"/>
                <w:lang w:val="en-US"/>
              </w:rPr>
            </w:pPr>
            <w:r w:rsidRPr="009B70B8">
              <w:rPr>
                <w:rFonts w:ascii="Arial" w:eastAsia="Times New Roman" w:hAnsi="Arial" w:cs="Arial"/>
                <w:sz w:val="16"/>
                <w:szCs w:val="16"/>
                <w:lang w:val="en-US"/>
              </w:rPr>
              <w:t xml:space="preserve">It is illegal to cut, damage, remove or destroy or be in possession of any plant or part thereof, including dry wood or firewood (not legally obtained fire wood </w:t>
            </w:r>
            <w:proofErr w:type="spellStart"/>
            <w:r w:rsidRPr="009B70B8">
              <w:rPr>
                <w:rFonts w:ascii="Arial" w:eastAsia="Times New Roman" w:hAnsi="Arial" w:cs="Arial"/>
                <w:sz w:val="16"/>
                <w:szCs w:val="16"/>
                <w:lang w:val="en-US"/>
              </w:rPr>
              <w:t>ie</w:t>
            </w:r>
            <w:proofErr w:type="spellEnd"/>
            <w:r w:rsidRPr="009B70B8">
              <w:rPr>
                <w:rFonts w:ascii="Arial" w:eastAsia="Times New Roman" w:hAnsi="Arial" w:cs="Arial"/>
                <w:sz w:val="16"/>
                <w:szCs w:val="16"/>
                <w:lang w:val="en-US"/>
              </w:rPr>
              <w:t>: purchased )</w:t>
            </w:r>
          </w:p>
        </w:tc>
      </w:tr>
    </w:tbl>
    <w:p w:rsidR="009B70B8" w:rsidRPr="009B70B8" w:rsidRDefault="009B70B8" w:rsidP="009B70B8">
      <w:pPr>
        <w:tabs>
          <w:tab w:val="left" w:pos="180"/>
          <w:tab w:val="left" w:pos="540"/>
        </w:tabs>
        <w:spacing w:after="0" w:line="240" w:lineRule="auto"/>
        <w:ind w:left="720"/>
        <w:rPr>
          <w:rFonts w:ascii="Arial" w:eastAsia="Times New Roman" w:hAnsi="Arial" w:cs="Arial"/>
          <w:b/>
          <w:sz w:val="24"/>
          <w:szCs w:val="24"/>
          <w:lang w:val="en-US"/>
        </w:rPr>
      </w:pP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b/>
          <w:sz w:val="24"/>
          <w:szCs w:val="24"/>
          <w:lang w:val="en-US"/>
        </w:rPr>
      </w:pPr>
      <w:r w:rsidRPr="009B70B8">
        <w:rPr>
          <w:rFonts w:ascii="Arial" w:eastAsia="Times New Roman" w:hAnsi="Arial" w:cs="Arial"/>
          <w:sz w:val="24"/>
          <w:szCs w:val="24"/>
          <w:lang w:val="en-US"/>
        </w:rPr>
        <w:t xml:space="preserve">No plants (or plant materials) or animals will be permitted except by special arrangement. </w:t>
      </w:r>
      <w:r w:rsidRPr="009B70B8">
        <w:rPr>
          <w:rFonts w:ascii="Arial" w:eastAsia="Times New Roman" w:hAnsi="Arial" w:cs="Arial"/>
          <w:b/>
          <w:sz w:val="24"/>
          <w:szCs w:val="24"/>
          <w:lang w:val="en-US"/>
        </w:rPr>
        <w:t xml:space="preserve">Please ensure that the request for these items is highlighted during the application process. </w:t>
      </w: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lastRenderedPageBreak/>
        <w:t xml:space="preserve">Such plants or animals must be accompanied by the necessary clearance certificates (e.g. veterinary certificates in the case of animals to ensure that they do not carry any diseases. </w:t>
      </w: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Predatory animals shall not be permitted in areas where indigenous game occurs. </w:t>
      </w: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TOPS listed or other protected species must have the required permits in terms of possession and transport from the relevant government department before they will be considered for permission to access the park. </w:t>
      </w: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CARA listed species (seed, seedling or adult plants) will not be permitted in the Park. </w:t>
      </w:r>
    </w:p>
    <w:p w:rsidR="009B70B8" w:rsidRPr="009B70B8" w:rsidRDefault="009B70B8" w:rsidP="009B70B8">
      <w:pPr>
        <w:numPr>
          <w:ilvl w:val="0"/>
          <w:numId w:val="2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Species that are potentially carriers of diseases that could impact on the indigenous species (e.g. horse that carry equine diseases that impact on zebras in Cape Point – will not be permitted).</w:t>
      </w:r>
    </w:p>
    <w:p w:rsidR="009B70B8" w:rsidRPr="009B70B8" w:rsidRDefault="009B70B8" w:rsidP="009B70B8">
      <w:pPr>
        <w:numPr>
          <w:ilvl w:val="0"/>
          <w:numId w:val="20"/>
        </w:numPr>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No damage/disturbance to fauna or flora allowed (</w:t>
      </w:r>
      <w:proofErr w:type="spellStart"/>
      <w:r w:rsidRPr="009B70B8">
        <w:rPr>
          <w:rFonts w:ascii="Arial" w:eastAsia="Times New Roman" w:hAnsi="Arial" w:cs="Arial"/>
          <w:sz w:val="24"/>
          <w:szCs w:val="24"/>
          <w:lang w:val="en-US"/>
        </w:rPr>
        <w:t>eg</w:t>
      </w:r>
      <w:proofErr w:type="spellEnd"/>
      <w:r w:rsidRPr="009B70B8">
        <w:rPr>
          <w:rFonts w:ascii="Arial" w:eastAsia="Times New Roman" w:hAnsi="Arial" w:cs="Arial"/>
          <w:sz w:val="24"/>
          <w:szCs w:val="24"/>
          <w:lang w:val="en-US"/>
        </w:rPr>
        <w:t xml:space="preserve"> no birds may be disturbed off their nests, or animals forced to run away).</w:t>
      </w:r>
    </w:p>
    <w:p w:rsidR="009B70B8" w:rsidRPr="009B70B8" w:rsidRDefault="009B70B8" w:rsidP="009B70B8">
      <w:pPr>
        <w:numPr>
          <w:ilvl w:val="0"/>
          <w:numId w:val="20"/>
        </w:numPr>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Faeces of animals used in the shoot must be removed</w:t>
      </w:r>
    </w:p>
    <w:p w:rsidR="009B70B8" w:rsidRPr="009B70B8" w:rsidRDefault="009B70B8" w:rsidP="009B70B8">
      <w:pPr>
        <w:spacing w:after="0" w:line="240" w:lineRule="auto"/>
        <w:ind w:left="1256"/>
        <w:rPr>
          <w:rFonts w:ascii="Arial" w:eastAsia="Times New Roman" w:hAnsi="Arial" w:cs="Arial"/>
          <w:sz w:val="24"/>
          <w:szCs w:val="24"/>
          <w:lang w:val="en-US"/>
        </w:rPr>
      </w:pPr>
    </w:p>
    <w:p w:rsidR="009B70B8" w:rsidRPr="009B70B8" w:rsidRDefault="009B70B8" w:rsidP="009B70B8">
      <w:pPr>
        <w:spacing w:after="0" w:line="240" w:lineRule="auto"/>
        <w:ind w:left="360"/>
        <w:rPr>
          <w:rFonts w:ascii="Arial" w:eastAsia="Times New Roman" w:hAnsi="Arial" w:cs="Arial"/>
          <w:sz w:val="24"/>
          <w:szCs w:val="24"/>
          <w:u w:val="single"/>
          <w:lang w:val="en-US"/>
        </w:rPr>
      </w:pPr>
      <w:r w:rsidRPr="009B70B8">
        <w:rPr>
          <w:rFonts w:ascii="Arial" w:eastAsia="Times New Roman" w:hAnsi="Arial" w:cs="Arial"/>
          <w:b/>
          <w:sz w:val="24"/>
          <w:szCs w:val="24"/>
          <w:u w:val="single"/>
          <w:lang w:val="en-US"/>
        </w:rPr>
        <w:t>FIRES / SMOKING</w:t>
      </w:r>
    </w:p>
    <w:p w:rsidR="009B70B8" w:rsidRPr="009B70B8" w:rsidRDefault="009B70B8" w:rsidP="009B70B8">
      <w:pPr>
        <w:tabs>
          <w:tab w:val="left" w:pos="180"/>
          <w:tab w:val="left" w:pos="540"/>
        </w:tabs>
        <w:spacing w:after="0" w:line="240" w:lineRule="auto"/>
        <w:ind w:left="540"/>
        <w:rPr>
          <w:rFonts w:ascii="Arial" w:eastAsia="Times New Roman" w:hAnsi="Arial" w:cs="Arial"/>
          <w:sz w:val="24"/>
          <w:szCs w:val="24"/>
          <w:lang w:val="en-US"/>
        </w:rPr>
      </w:pPr>
    </w:p>
    <w:p w:rsidR="009B70B8" w:rsidRPr="009B70B8" w:rsidRDefault="009B70B8" w:rsidP="009B70B8">
      <w:pPr>
        <w:numPr>
          <w:ilvl w:val="0"/>
          <w:numId w:val="21"/>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No fires / smoking will be permitted, unless in dedicated places and by special arrangement. </w:t>
      </w:r>
    </w:p>
    <w:p w:rsidR="009B70B8" w:rsidRPr="009B70B8" w:rsidRDefault="009B70B8" w:rsidP="009B70B8">
      <w:pPr>
        <w:numPr>
          <w:ilvl w:val="0"/>
          <w:numId w:val="21"/>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Use of open flames or heating equipment for catering purpose (or other purpose) must be listed on the application form. </w:t>
      </w:r>
    </w:p>
    <w:p w:rsidR="009B70B8" w:rsidRPr="009B70B8" w:rsidRDefault="009B70B8" w:rsidP="009B70B8">
      <w:pPr>
        <w:numPr>
          <w:ilvl w:val="0"/>
          <w:numId w:val="21"/>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During fire season (on red or orange fire days) there may be additional restrictions on the use of cooking, heating, generators etc.</w:t>
      </w:r>
    </w:p>
    <w:p w:rsidR="009B70B8" w:rsidRPr="009B70B8" w:rsidRDefault="009B70B8" w:rsidP="009B70B8">
      <w:pPr>
        <w:numPr>
          <w:ilvl w:val="0"/>
          <w:numId w:val="21"/>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Smoke machines are not permitted</w:t>
      </w:r>
    </w:p>
    <w:p w:rsidR="009B70B8" w:rsidRDefault="009B70B8" w:rsidP="009B70B8">
      <w:pPr>
        <w:tabs>
          <w:tab w:val="left" w:pos="180"/>
          <w:tab w:val="left" w:pos="540"/>
        </w:tabs>
        <w:spacing w:after="0" w:line="240" w:lineRule="auto"/>
        <w:ind w:left="540"/>
        <w:rPr>
          <w:rFonts w:ascii="Arial" w:eastAsia="Times New Roman" w:hAnsi="Arial" w:cs="Arial"/>
          <w:sz w:val="24"/>
          <w:szCs w:val="24"/>
          <w:lang w:val="en-US"/>
        </w:rPr>
      </w:pPr>
    </w:p>
    <w:p w:rsidR="008334E5" w:rsidRPr="008334E5" w:rsidRDefault="008334E5" w:rsidP="009B70B8">
      <w:pPr>
        <w:tabs>
          <w:tab w:val="left" w:pos="180"/>
          <w:tab w:val="left" w:pos="540"/>
        </w:tabs>
        <w:spacing w:after="0" w:line="240" w:lineRule="auto"/>
        <w:ind w:left="540"/>
        <w:rPr>
          <w:rFonts w:ascii="Arial" w:eastAsia="Times New Roman" w:hAnsi="Arial" w:cs="Arial"/>
          <w:b/>
          <w:sz w:val="24"/>
          <w:szCs w:val="24"/>
          <w:u w:val="single"/>
          <w:lang w:val="en-US"/>
        </w:rPr>
      </w:pPr>
      <w:r w:rsidRPr="008334E5">
        <w:rPr>
          <w:rFonts w:ascii="Arial" w:eastAsia="Times New Roman" w:hAnsi="Arial" w:cs="Arial"/>
          <w:b/>
          <w:sz w:val="24"/>
          <w:szCs w:val="24"/>
          <w:u w:val="single"/>
          <w:lang w:val="en-US"/>
        </w:rPr>
        <w:t>Drums</w:t>
      </w:r>
    </w:p>
    <w:p w:rsidR="008334E5" w:rsidRDefault="008334E5" w:rsidP="009B70B8">
      <w:pPr>
        <w:tabs>
          <w:tab w:val="left" w:pos="180"/>
          <w:tab w:val="left" w:pos="540"/>
        </w:tabs>
        <w:spacing w:after="0" w:line="240" w:lineRule="auto"/>
        <w:ind w:left="540"/>
        <w:rPr>
          <w:rFonts w:ascii="Arial" w:eastAsia="Times New Roman" w:hAnsi="Arial" w:cs="Arial"/>
          <w:sz w:val="24"/>
          <w:szCs w:val="24"/>
          <w:lang w:val="en-US"/>
        </w:rPr>
      </w:pPr>
      <w:r>
        <w:rPr>
          <w:rFonts w:ascii="Arial" w:eastAsia="Times New Roman" w:hAnsi="Arial" w:cs="Arial"/>
          <w:sz w:val="24"/>
          <w:szCs w:val="24"/>
          <w:lang w:val="en-US"/>
        </w:rPr>
        <w:t>Drums are not permitted in the park anywhere due to the noise factor</w:t>
      </w:r>
    </w:p>
    <w:p w:rsidR="008334E5" w:rsidRPr="009B70B8" w:rsidRDefault="008334E5" w:rsidP="009B70B8">
      <w:pPr>
        <w:tabs>
          <w:tab w:val="left" w:pos="180"/>
          <w:tab w:val="left" w:pos="540"/>
        </w:tabs>
        <w:spacing w:after="0" w:line="240" w:lineRule="auto"/>
        <w:ind w:left="540"/>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360"/>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 xml:space="preserve">Conservation Fees </w:t>
      </w:r>
      <w:proofErr w:type="gramStart"/>
      <w:r w:rsidRPr="009B70B8">
        <w:rPr>
          <w:rFonts w:ascii="Arial" w:eastAsia="Times New Roman" w:hAnsi="Arial" w:cs="Arial"/>
          <w:b/>
          <w:sz w:val="24"/>
          <w:szCs w:val="24"/>
          <w:u w:val="single"/>
          <w:lang w:val="en-US"/>
        </w:rPr>
        <w:t>( entrance</w:t>
      </w:r>
      <w:proofErr w:type="gramEnd"/>
      <w:r w:rsidRPr="009B70B8">
        <w:rPr>
          <w:rFonts w:ascii="Arial" w:eastAsia="Times New Roman" w:hAnsi="Arial" w:cs="Arial"/>
          <w:b/>
          <w:sz w:val="24"/>
          <w:szCs w:val="24"/>
          <w:u w:val="single"/>
          <w:lang w:val="en-US"/>
        </w:rPr>
        <w:t xml:space="preserve"> fees)</w:t>
      </w:r>
    </w:p>
    <w:p w:rsidR="009B70B8" w:rsidRPr="009B70B8" w:rsidRDefault="009B70B8" w:rsidP="009B70B8">
      <w:pPr>
        <w:tabs>
          <w:tab w:val="left" w:pos="180"/>
          <w:tab w:val="left" w:pos="540"/>
        </w:tabs>
        <w:spacing w:after="0" w:line="240" w:lineRule="auto"/>
        <w:ind w:left="540"/>
        <w:rPr>
          <w:rFonts w:ascii="Arial" w:eastAsia="Times New Roman" w:hAnsi="Arial" w:cs="Arial"/>
          <w:sz w:val="24"/>
          <w:szCs w:val="24"/>
          <w:lang w:val="en-US"/>
        </w:rPr>
      </w:pPr>
    </w:p>
    <w:p w:rsidR="009B70B8" w:rsidRPr="00D75C12" w:rsidRDefault="009B70B8" w:rsidP="00D75C12">
      <w:pPr>
        <w:numPr>
          <w:ilvl w:val="0"/>
          <w:numId w:val="18"/>
        </w:numPr>
        <w:tabs>
          <w:tab w:val="left" w:pos="180"/>
          <w:tab w:val="left" w:pos="540"/>
        </w:tabs>
        <w:spacing w:after="0" w:line="240" w:lineRule="auto"/>
        <w:rPr>
          <w:rFonts w:ascii="Arial" w:eastAsia="Times New Roman" w:hAnsi="Arial" w:cs="Arial"/>
          <w:b/>
          <w:sz w:val="24"/>
          <w:szCs w:val="24"/>
          <w:lang w:val="en-US"/>
        </w:rPr>
      </w:pPr>
      <w:r w:rsidRPr="009B70B8">
        <w:rPr>
          <w:rFonts w:ascii="Arial" w:eastAsia="Times New Roman" w:hAnsi="Arial" w:cs="Arial"/>
          <w:sz w:val="24"/>
          <w:szCs w:val="24"/>
          <w:lang w:val="en-US"/>
        </w:rPr>
        <w:t>Where conservation fees are applicable (Cape Point, Boulders, Silvermine, Newlands and Oudekraal) normal conservation fees are applicable for location recce’s</w:t>
      </w:r>
      <w:r w:rsidR="00D75C12">
        <w:rPr>
          <w:rFonts w:ascii="Arial" w:eastAsia="Times New Roman" w:hAnsi="Arial" w:cs="Arial"/>
          <w:sz w:val="24"/>
          <w:szCs w:val="24"/>
          <w:lang w:val="en-US"/>
        </w:rPr>
        <w:t xml:space="preserve"> filming dates.</w:t>
      </w:r>
    </w:p>
    <w:p w:rsidR="009B70B8" w:rsidRPr="009B70B8" w:rsidRDefault="009B70B8" w:rsidP="009B70B8">
      <w:pPr>
        <w:tabs>
          <w:tab w:val="left" w:pos="180"/>
          <w:tab w:val="left" w:pos="540"/>
        </w:tabs>
        <w:spacing w:after="0" w:line="240" w:lineRule="auto"/>
        <w:ind w:left="540"/>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360"/>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360"/>
        <w:rPr>
          <w:rFonts w:ascii="Arial" w:eastAsia="Times New Roman" w:hAnsi="Arial" w:cs="Arial"/>
          <w:b/>
          <w:sz w:val="24"/>
          <w:szCs w:val="24"/>
          <w:lang w:val="en-US"/>
        </w:rPr>
      </w:pPr>
      <w:r w:rsidRPr="009B70B8">
        <w:rPr>
          <w:rFonts w:ascii="Arial" w:eastAsia="Times New Roman" w:hAnsi="Arial" w:cs="Arial"/>
          <w:b/>
          <w:sz w:val="24"/>
          <w:szCs w:val="24"/>
          <w:u w:val="single"/>
          <w:lang w:val="en-US"/>
        </w:rPr>
        <w:t>ENVIRONMENTAL CONTROL OFFICERS (ECO’S</w:t>
      </w:r>
      <w:r w:rsidRPr="009B70B8">
        <w:rPr>
          <w:rFonts w:ascii="Arial" w:eastAsia="Times New Roman" w:hAnsi="Arial" w:cs="Arial"/>
          <w:b/>
          <w:sz w:val="24"/>
          <w:szCs w:val="24"/>
          <w:lang w:val="en-US"/>
        </w:rPr>
        <w:t>)</w:t>
      </w:r>
    </w:p>
    <w:p w:rsidR="009B70B8" w:rsidRPr="009B70B8" w:rsidRDefault="009B70B8" w:rsidP="009B70B8">
      <w:pPr>
        <w:tabs>
          <w:tab w:val="left" w:pos="180"/>
          <w:tab w:val="left" w:pos="540"/>
        </w:tabs>
        <w:spacing w:after="0" w:line="240" w:lineRule="auto"/>
        <w:ind w:left="540"/>
        <w:rPr>
          <w:rFonts w:ascii="Arial" w:eastAsia="Times New Roman" w:hAnsi="Arial" w:cs="Arial"/>
          <w:b/>
          <w:sz w:val="24"/>
          <w:szCs w:val="24"/>
          <w:lang w:val="en-US"/>
        </w:rPr>
      </w:pP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ECO’s will accompany all productions including </w:t>
      </w:r>
      <w:proofErr w:type="gramStart"/>
      <w:r w:rsidRPr="009B70B8">
        <w:rPr>
          <w:rFonts w:ascii="Arial" w:eastAsia="Times New Roman" w:hAnsi="Arial" w:cs="Arial"/>
          <w:sz w:val="24"/>
          <w:szCs w:val="24"/>
          <w:lang w:val="en-US"/>
        </w:rPr>
        <w:t>recce’s</w:t>
      </w:r>
      <w:proofErr w:type="gramEnd"/>
      <w:r w:rsidRPr="009B70B8">
        <w:rPr>
          <w:rFonts w:ascii="Arial" w:eastAsia="Times New Roman" w:hAnsi="Arial" w:cs="Arial"/>
          <w:sz w:val="24"/>
          <w:szCs w:val="24"/>
          <w:lang w:val="en-US"/>
        </w:rPr>
        <w:t xml:space="preserve">. </w:t>
      </w: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When an ECO is required by Permit or EMP, The ECO is required to accompany </w:t>
      </w:r>
      <w:r w:rsidR="00CF3059">
        <w:rPr>
          <w:rFonts w:ascii="Arial" w:eastAsia="Times New Roman" w:hAnsi="Arial" w:cs="Arial"/>
          <w:sz w:val="24"/>
          <w:szCs w:val="24"/>
          <w:lang w:val="en-US"/>
        </w:rPr>
        <w:t xml:space="preserve">the shoot or event from set-up </w:t>
      </w:r>
      <w:bookmarkStart w:id="0" w:name="_GoBack"/>
      <w:bookmarkEnd w:id="0"/>
      <w:r w:rsidRPr="009B70B8">
        <w:rPr>
          <w:rFonts w:ascii="Arial" w:eastAsia="Times New Roman" w:hAnsi="Arial" w:cs="Arial"/>
          <w:sz w:val="24"/>
          <w:szCs w:val="24"/>
          <w:lang w:val="en-US"/>
        </w:rPr>
        <w:t>through the activity/shoot until break down and exit (without exception).</w:t>
      </w:r>
    </w:p>
    <w:p w:rsidR="009B70B8" w:rsidRPr="009B70B8" w:rsidRDefault="009B70B8" w:rsidP="009B70B8">
      <w:pPr>
        <w:numPr>
          <w:ilvl w:val="0"/>
          <w:numId w:val="66"/>
        </w:numPr>
        <w:tabs>
          <w:tab w:val="left" w:pos="-14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ECO service provider and ECO to be approved by TMNP </w:t>
      </w: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Permit holders found not complying with ECO requirements will be asked to leave the park immediately. A transgression of the permit conditions may result in black listing</w:t>
      </w: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 xml:space="preserve">ECOs not following procedure to ensure compliance may be black listed from working in the Park. </w:t>
      </w: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Any failure to comply with legal instructions from the EMI and obstruction of the EMI in performing his/her duties may result in the ECO, permit holder or both being asked to leave the park and / or immediate blacklisting.</w:t>
      </w:r>
    </w:p>
    <w:p w:rsidR="009B70B8" w:rsidRPr="009B70B8" w:rsidRDefault="009B70B8" w:rsidP="009B70B8">
      <w:pPr>
        <w:numPr>
          <w:ilvl w:val="0"/>
          <w:numId w:val="66"/>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ECO’s to provide a report after attendance on location and the report to be sent to the Permit office by the service provider</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8334E5" w:rsidRDefault="008334E5"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p>
    <w:p w:rsidR="008334E5" w:rsidRDefault="008334E5"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u w:val="single"/>
          <w:lang w:val="en-US"/>
        </w:rPr>
      </w:pPr>
      <w:r w:rsidRPr="009B70B8">
        <w:rPr>
          <w:rFonts w:ascii="Arial" w:eastAsia="Times New Roman" w:hAnsi="Arial" w:cs="Arial"/>
          <w:b/>
          <w:sz w:val="24"/>
          <w:szCs w:val="24"/>
          <w:u w:val="single"/>
          <w:lang w:val="en-US"/>
        </w:rPr>
        <w:t>CATERING</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Default="009B70B8" w:rsidP="009B70B8">
      <w:pPr>
        <w:numPr>
          <w:ilvl w:val="0"/>
          <w:numId w:val="65"/>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lastRenderedPageBreak/>
        <w:t>Catering will only be permitted as per the permit conditions and the ECO’s instructions.</w:t>
      </w:r>
    </w:p>
    <w:p w:rsidR="00236604" w:rsidRDefault="00236604" w:rsidP="009B70B8">
      <w:pPr>
        <w:numPr>
          <w:ilvl w:val="0"/>
          <w:numId w:val="65"/>
        </w:numPr>
        <w:tabs>
          <w:tab w:val="left" w:pos="180"/>
          <w:tab w:val="left" w:pos="540"/>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Baboon Monitors may be required depending on the site</w:t>
      </w:r>
      <w:r w:rsidR="008334E5">
        <w:rPr>
          <w:rFonts w:ascii="Arial" w:eastAsia="Times New Roman" w:hAnsi="Arial" w:cs="Arial"/>
          <w:sz w:val="24"/>
          <w:szCs w:val="24"/>
          <w:lang w:val="en-US"/>
        </w:rPr>
        <w:t>.</w:t>
      </w:r>
    </w:p>
    <w:p w:rsidR="008334E5" w:rsidRPr="009B70B8" w:rsidRDefault="008334E5" w:rsidP="009B70B8">
      <w:pPr>
        <w:numPr>
          <w:ilvl w:val="0"/>
          <w:numId w:val="65"/>
        </w:numPr>
        <w:tabs>
          <w:tab w:val="left" w:pos="180"/>
          <w:tab w:val="left" w:pos="540"/>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Craft only permitted on certain sites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D75C12" w:rsidRDefault="00D75C12"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VEHICLES AND EQUIPMENT</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8334E5" w:rsidRDefault="008334E5" w:rsidP="009B70B8">
      <w:pPr>
        <w:numPr>
          <w:ilvl w:val="0"/>
          <w:numId w:val="9"/>
        </w:numPr>
        <w:tabs>
          <w:tab w:val="left" w:pos="180"/>
          <w:tab w:val="left" w:pos="540"/>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No off road driving permitted</w:t>
      </w:r>
    </w:p>
    <w:p w:rsidR="009B70B8" w:rsidRPr="009B70B8" w:rsidRDefault="009B70B8" w:rsidP="009B70B8">
      <w:pPr>
        <w:numPr>
          <w:ilvl w:val="0"/>
          <w:numId w:val="9"/>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No vehicles are permitted within the coastal zones, unless they are on proclaimed existing public roads.</w:t>
      </w:r>
    </w:p>
    <w:p w:rsidR="009B70B8" w:rsidRPr="009B70B8" w:rsidRDefault="009B70B8" w:rsidP="009B70B8">
      <w:pPr>
        <w:numPr>
          <w:ilvl w:val="0"/>
          <w:numId w:val="9"/>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Coastal Zone – is defined as the area from the low water mark to the back of the dunes. </w:t>
      </w:r>
    </w:p>
    <w:p w:rsidR="009B70B8" w:rsidRDefault="009B70B8" w:rsidP="009B70B8">
      <w:pPr>
        <w:numPr>
          <w:ilvl w:val="0"/>
          <w:numId w:val="9"/>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Specs for Equipment (e.g. Machines, banners, signs, props etc.) &amp; Structures (gazebos should be submitted to the permit office upon application for consideration.</w:t>
      </w:r>
    </w:p>
    <w:p w:rsidR="008334E5" w:rsidRPr="009B70B8" w:rsidRDefault="008334E5" w:rsidP="009B70B8">
      <w:pPr>
        <w:numPr>
          <w:ilvl w:val="0"/>
          <w:numId w:val="9"/>
        </w:numPr>
        <w:tabs>
          <w:tab w:val="left" w:pos="180"/>
          <w:tab w:val="left" w:pos="540"/>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Permit to specify number of permitted vehicles and parking arrangements.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r w:rsidRPr="009B70B8">
        <w:rPr>
          <w:rFonts w:ascii="Arial" w:eastAsia="Times New Roman" w:hAnsi="Arial" w:cs="Arial"/>
          <w:b/>
          <w:sz w:val="24"/>
          <w:szCs w:val="24"/>
          <w:u w:val="single"/>
          <w:lang w:val="en-US"/>
        </w:rPr>
        <w:t>ENVIRONMENTAL MANGAMENT PLANS (EMP</w:t>
      </w:r>
      <w:r w:rsidRPr="009B70B8">
        <w:rPr>
          <w:rFonts w:ascii="Arial" w:eastAsia="Times New Roman" w:hAnsi="Arial" w:cs="Arial"/>
          <w:b/>
          <w:sz w:val="24"/>
          <w:szCs w:val="24"/>
          <w:lang w:val="en-US"/>
        </w:rPr>
        <w:t>)</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numPr>
          <w:ilvl w:val="0"/>
          <w:numId w:val="10"/>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Where a production has the potential to impact negatively on the environment, residents or other users of the area, then the Park may require that an EMP is drawn up for production/event. </w:t>
      </w:r>
    </w:p>
    <w:p w:rsidR="009B70B8" w:rsidRPr="009B70B8" w:rsidRDefault="009B70B8" w:rsidP="009B70B8">
      <w:pPr>
        <w:numPr>
          <w:ilvl w:val="0"/>
          <w:numId w:val="10"/>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This EMP must be submitted for approval to SANParks Permit Office. The Permitting Officer will circulate the EMP to the Relevant Section Ranger and Senior Section Ranger for comment. Once comments are received the document will be sent back to the applicant for changes as required, before being reviewed for final approval and issue of the permit. Approval is not automatic. </w:t>
      </w:r>
    </w:p>
    <w:p w:rsidR="009B70B8" w:rsidRPr="009B70B8" w:rsidRDefault="009B70B8" w:rsidP="009B70B8">
      <w:pPr>
        <w:numPr>
          <w:ilvl w:val="0"/>
          <w:numId w:val="10"/>
        </w:numPr>
        <w:tabs>
          <w:tab w:val="left" w:pos="180"/>
          <w:tab w:val="left" w:pos="540"/>
        </w:tabs>
        <w:spacing w:after="0" w:line="240" w:lineRule="auto"/>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Strict adherence to the approved EMP and permit will be required. </w:t>
      </w:r>
    </w:p>
    <w:p w:rsidR="009B70B8" w:rsidRPr="009B70B8" w:rsidRDefault="009B70B8" w:rsidP="009B70B8">
      <w:pPr>
        <w:numPr>
          <w:ilvl w:val="0"/>
          <w:numId w:val="10"/>
        </w:numPr>
        <w:tabs>
          <w:tab w:val="left" w:pos="180"/>
          <w:tab w:val="left" w:pos="540"/>
        </w:tabs>
        <w:spacing w:after="0" w:line="240" w:lineRule="auto"/>
        <w:rPr>
          <w:rFonts w:ascii="Arial" w:eastAsia="Times New Roman" w:hAnsi="Arial" w:cs="Arial"/>
          <w:sz w:val="24"/>
          <w:szCs w:val="24"/>
          <w:lang w:val="en-US"/>
        </w:rPr>
      </w:pPr>
      <w:r w:rsidRPr="009B70B8">
        <w:rPr>
          <w:rFonts w:ascii="Arial" w:eastAsia="Times New Roman" w:hAnsi="Arial" w:cs="Arial"/>
          <w:sz w:val="24"/>
          <w:szCs w:val="24"/>
          <w:lang w:val="en-US"/>
        </w:rPr>
        <w:t>EMP’s required for all multi-location events.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u w:val="single"/>
          <w:lang w:val="en-US"/>
        </w:rPr>
      </w:pPr>
      <w:r w:rsidRPr="009B70B8">
        <w:rPr>
          <w:rFonts w:ascii="Arial" w:eastAsia="Times New Roman" w:hAnsi="Arial" w:cs="Arial"/>
          <w:b/>
          <w:sz w:val="24"/>
          <w:szCs w:val="24"/>
          <w:u w:val="single"/>
          <w:lang w:val="en-US"/>
        </w:rPr>
        <w:t>ACCESS</w:t>
      </w:r>
    </w:p>
    <w:p w:rsidR="009B70B8" w:rsidRPr="009B70B8" w:rsidRDefault="009B70B8" w:rsidP="009B70B8">
      <w:pPr>
        <w:tabs>
          <w:tab w:val="left" w:pos="180"/>
          <w:tab w:val="left" w:pos="540"/>
        </w:tabs>
        <w:spacing w:after="0" w:line="240" w:lineRule="auto"/>
        <w:ind w:left="540"/>
        <w:jc w:val="both"/>
        <w:rPr>
          <w:rFonts w:ascii="Arial" w:eastAsia="Times New Roman" w:hAnsi="Arial" w:cs="Arial"/>
          <w:b/>
          <w:sz w:val="24"/>
          <w:szCs w:val="24"/>
          <w:lang w:val="en-US"/>
        </w:rPr>
      </w:pP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Film and event crews to remain in designated areas (roads, tracks, footpaths, car parks, viewing points)</w:t>
      </w:r>
      <w:r w:rsidRPr="009B70B8">
        <w:rPr>
          <w:rFonts w:ascii="Arial" w:eastAsia="Times New Roman" w:hAnsi="Arial" w:cs="Arial"/>
          <w:sz w:val="20"/>
          <w:szCs w:val="20"/>
          <w:lang w:val="en-US"/>
        </w:rPr>
        <w:t xml:space="preserve"> </w:t>
      </w:r>
      <w:r w:rsidRPr="009B70B8">
        <w:rPr>
          <w:rFonts w:ascii="Arial" w:eastAsia="Times New Roman" w:hAnsi="Arial" w:cs="Arial"/>
          <w:sz w:val="24"/>
          <w:szCs w:val="24"/>
          <w:lang w:val="en-US"/>
        </w:rPr>
        <w:t>No walking/activities off footpaths is permitted</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No off road driving will be permitted</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Film and event crews may not block any access gates or roads or tracks</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No filming or events will be allowed at night.</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8334E5">
        <w:rPr>
          <w:rFonts w:ascii="Arial" w:eastAsia="Times New Roman" w:hAnsi="Arial" w:cs="Arial"/>
          <w:b/>
          <w:sz w:val="24"/>
          <w:szCs w:val="24"/>
          <w:u w:val="single"/>
          <w:lang w:val="en-US"/>
        </w:rPr>
        <w:t>Site operational hours must be strictly adhered to</w:t>
      </w:r>
      <w:r w:rsidRPr="009B70B8">
        <w:rPr>
          <w:rFonts w:ascii="Arial" w:eastAsia="Times New Roman" w:hAnsi="Arial" w:cs="Arial"/>
          <w:sz w:val="24"/>
          <w:szCs w:val="24"/>
          <w:lang w:val="en-US"/>
        </w:rPr>
        <w:t xml:space="preserve">.  </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8334E5">
        <w:rPr>
          <w:rFonts w:ascii="Arial" w:eastAsia="Times New Roman" w:hAnsi="Arial" w:cs="Arial"/>
          <w:b/>
          <w:sz w:val="24"/>
          <w:szCs w:val="24"/>
          <w:u w:val="single"/>
          <w:lang w:val="en-US"/>
        </w:rPr>
        <w:t>Some sites have time constraints over and above</w:t>
      </w:r>
      <w:r w:rsidRPr="009B70B8">
        <w:rPr>
          <w:rFonts w:ascii="Arial" w:eastAsia="Times New Roman" w:hAnsi="Arial" w:cs="Arial"/>
          <w:sz w:val="24"/>
          <w:szCs w:val="24"/>
          <w:lang w:val="en-US"/>
        </w:rPr>
        <w:t xml:space="preserve"> the normal daily hours of operation.</w:t>
      </w:r>
    </w:p>
    <w:p w:rsidR="009B70B8" w:rsidRPr="009B70B8" w:rsidRDefault="009B70B8" w:rsidP="009B70B8">
      <w:pPr>
        <w:numPr>
          <w:ilvl w:val="0"/>
          <w:numId w:val="19"/>
        </w:numPr>
        <w:tabs>
          <w:tab w:val="left" w:pos="180"/>
          <w:tab w:val="left" w:pos="540"/>
        </w:tabs>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Access may only be granted through approved access points. </w:t>
      </w:r>
    </w:p>
    <w:p w:rsidR="009B70B8" w:rsidRPr="009B70B8" w:rsidRDefault="009B70B8" w:rsidP="009B70B8">
      <w:pPr>
        <w:widowControl w:val="0"/>
        <w:numPr>
          <w:ilvl w:val="0"/>
          <w:numId w:val="19"/>
        </w:numPr>
        <w:tabs>
          <w:tab w:val="left" w:pos="180"/>
          <w:tab w:val="left" w:pos="540"/>
        </w:tabs>
        <w:autoSpaceDE w:val="0"/>
        <w:autoSpaceDN w:val="0"/>
        <w:adjustRightInd w:val="0"/>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Entry and Exit is through designated access points</w:t>
      </w:r>
    </w:p>
    <w:p w:rsidR="009B70B8" w:rsidRPr="009B70B8" w:rsidRDefault="009B70B8" w:rsidP="009B70B8">
      <w:pPr>
        <w:widowControl w:val="0"/>
        <w:numPr>
          <w:ilvl w:val="0"/>
          <w:numId w:val="19"/>
        </w:numPr>
        <w:tabs>
          <w:tab w:val="left" w:pos="180"/>
          <w:tab w:val="left" w:pos="540"/>
        </w:tabs>
        <w:autoSpaceDE w:val="0"/>
        <w:autoSpaceDN w:val="0"/>
        <w:adjustRightInd w:val="0"/>
        <w:spacing w:after="0" w:line="240" w:lineRule="auto"/>
        <w:ind w:left="1208" w:hanging="357"/>
        <w:jc w:val="both"/>
        <w:rPr>
          <w:rFonts w:ascii="Arial" w:eastAsia="Times New Roman" w:hAnsi="Arial" w:cs="Arial"/>
          <w:sz w:val="24"/>
          <w:szCs w:val="24"/>
          <w:lang w:val="en-US"/>
        </w:rPr>
      </w:pPr>
      <w:r w:rsidRPr="009B70B8">
        <w:rPr>
          <w:rFonts w:ascii="Arial" w:eastAsia="Times New Roman" w:hAnsi="Arial" w:cs="Arial"/>
          <w:sz w:val="24"/>
          <w:szCs w:val="24"/>
          <w:lang w:val="en-US"/>
        </w:rPr>
        <w:t xml:space="preserve">Full Conservation Fees are payable at Pay points. Pre-paid tickets are available at the Tokai </w:t>
      </w:r>
      <w:r w:rsidR="00D75C12">
        <w:rPr>
          <w:rFonts w:ascii="Arial" w:eastAsia="Times New Roman" w:hAnsi="Arial" w:cs="Arial"/>
          <w:sz w:val="24"/>
          <w:szCs w:val="24"/>
          <w:lang w:val="en-US"/>
        </w:rPr>
        <w:t>Wild Card</w:t>
      </w:r>
      <w:r w:rsidRPr="009B70B8">
        <w:rPr>
          <w:rFonts w:ascii="Arial" w:eastAsia="Times New Roman" w:hAnsi="Arial" w:cs="Arial"/>
          <w:sz w:val="24"/>
          <w:szCs w:val="24"/>
          <w:lang w:val="en-US"/>
        </w:rPr>
        <w:t xml:space="preserve"> Office</w:t>
      </w:r>
      <w:r w:rsidR="00D75C12">
        <w:rPr>
          <w:rFonts w:ascii="Arial" w:eastAsia="Times New Roman" w:hAnsi="Arial" w:cs="Arial"/>
          <w:sz w:val="24"/>
          <w:szCs w:val="24"/>
          <w:lang w:val="en-US"/>
        </w:rPr>
        <w:t xml:space="preserve"> in booklets of x 100</w:t>
      </w:r>
      <w:r w:rsidRPr="009B70B8">
        <w:rPr>
          <w:rFonts w:ascii="Arial" w:eastAsia="Times New Roman" w:hAnsi="Arial" w:cs="Arial"/>
          <w:sz w:val="24"/>
          <w:szCs w:val="24"/>
          <w:lang w:val="en-US"/>
        </w:rPr>
        <w:t xml:space="preserve">. NOTE:  My Activity Permits, My Green Card or Wildcards may not be used in lieu of these conservation fees.  </w:t>
      </w:r>
    </w:p>
    <w:p w:rsidR="009B70B8" w:rsidRPr="009B70B8" w:rsidRDefault="009B70B8" w:rsidP="009B70B8">
      <w:pPr>
        <w:tabs>
          <w:tab w:val="left" w:pos="180"/>
          <w:tab w:val="left" w:pos="540"/>
        </w:tabs>
        <w:spacing w:after="0" w:line="240" w:lineRule="auto"/>
        <w:ind w:left="360"/>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jc w:val="both"/>
        <w:rPr>
          <w:rFonts w:ascii="Arial" w:eastAsia="Times New Roman" w:hAnsi="Arial" w:cs="Arial"/>
          <w:b/>
          <w:sz w:val="24"/>
          <w:szCs w:val="24"/>
          <w:u w:val="single"/>
          <w:lang w:val="en-US"/>
        </w:rPr>
      </w:pPr>
      <w:r w:rsidRPr="009B70B8">
        <w:rPr>
          <w:rFonts w:ascii="Arial" w:eastAsia="Times New Roman" w:hAnsi="Arial" w:cs="Arial"/>
          <w:sz w:val="24"/>
          <w:szCs w:val="24"/>
          <w:lang w:val="en-US"/>
        </w:rPr>
        <w:tab/>
      </w:r>
      <w:r w:rsidRPr="009B70B8">
        <w:rPr>
          <w:rFonts w:ascii="Arial" w:eastAsia="Times New Roman" w:hAnsi="Arial" w:cs="Arial"/>
          <w:b/>
          <w:sz w:val="24"/>
          <w:szCs w:val="24"/>
          <w:u w:val="single"/>
          <w:lang w:val="en-US"/>
        </w:rPr>
        <w:t xml:space="preserve">CITY OF </w:t>
      </w:r>
      <w:smartTag w:uri="urn:schemas-microsoft-com:office:smarttags" w:element="City">
        <w:smartTag w:uri="urn:schemas-microsoft-com:office:smarttags" w:element="place">
          <w:r w:rsidRPr="009B70B8">
            <w:rPr>
              <w:rFonts w:ascii="Arial" w:eastAsia="Times New Roman" w:hAnsi="Arial" w:cs="Arial"/>
              <w:b/>
              <w:sz w:val="24"/>
              <w:szCs w:val="24"/>
              <w:u w:val="single"/>
              <w:lang w:val="en-US"/>
            </w:rPr>
            <w:t>CAPE TOWN</w:t>
          </w:r>
        </w:smartTag>
      </w:smartTag>
      <w:r w:rsidRPr="009B70B8">
        <w:rPr>
          <w:rFonts w:ascii="Arial" w:eastAsia="Times New Roman" w:hAnsi="Arial" w:cs="Arial"/>
          <w:b/>
          <w:sz w:val="24"/>
          <w:szCs w:val="24"/>
          <w:u w:val="single"/>
          <w:lang w:val="en-US"/>
        </w:rPr>
        <w:t xml:space="preserve"> APPLICATIONS</w:t>
      </w:r>
    </w:p>
    <w:p w:rsidR="009B70B8" w:rsidRPr="009B70B8" w:rsidRDefault="009B70B8" w:rsidP="009B70B8">
      <w:pPr>
        <w:tabs>
          <w:tab w:val="left" w:pos="180"/>
          <w:tab w:val="left" w:pos="540"/>
        </w:tabs>
        <w:spacing w:after="0" w:line="240" w:lineRule="auto"/>
        <w:jc w:val="both"/>
        <w:rPr>
          <w:rFonts w:ascii="Arial" w:eastAsia="Times New Roman" w:hAnsi="Arial" w:cs="Arial"/>
          <w:b/>
          <w:sz w:val="24"/>
          <w:szCs w:val="24"/>
          <w:u w:val="single"/>
          <w:lang w:val="en-US"/>
        </w:rPr>
      </w:pP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Any application to stage an event must be submitted to the CCT Events Permit Office</w:t>
      </w: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by the Event Organiser on the prescribed Application Form and adhere to the City’s</w:t>
      </w: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Events Application requirements. Please consult the relevant documents and note the</w:t>
      </w: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various minimum timeframes and other requirements.</w:t>
      </w: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Below some relevant legislation which affects city applications</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Application for a Temporary Liquor License must conform to the Liquor Act, Act 27 of 1989.</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Applications can be submitted to the local Designated Police Officer of the South African Police Services within the precinct of jurisdiction.</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lastRenderedPageBreak/>
        <w:t>Application for intermittent/temporary and/or full road closures for the scheduled event to</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conform to Section 22 – Processions of the Standard By-Law Relating To Streets [Provincial</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Notice No. 562 Of 1987] [Dated: 2 October, 1987. Should signage for no stopping, parking</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and other devices be required, these equipment must to be in compliance with the South</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smartTag w:uri="urn:schemas-microsoft-com:office:smarttags" w:element="Street">
        <w:smartTag w:uri="urn:schemas-microsoft-com:office:smarttags" w:element="address">
          <w:r w:rsidRPr="009B70B8">
            <w:rPr>
              <w:rFonts w:ascii="Arial" w:eastAsia="Times New Roman" w:hAnsi="Arial" w:cs="Arial"/>
              <w:sz w:val="24"/>
              <w:szCs w:val="24"/>
              <w:lang w:eastAsia="en-ZA"/>
            </w:rPr>
            <w:t>African Road</w:t>
          </w:r>
        </w:smartTag>
      </w:smartTag>
      <w:r w:rsidRPr="009B70B8">
        <w:rPr>
          <w:rFonts w:ascii="Arial" w:eastAsia="Times New Roman" w:hAnsi="Arial" w:cs="Arial"/>
          <w:sz w:val="24"/>
          <w:szCs w:val="24"/>
          <w:lang w:eastAsia="en-ZA"/>
        </w:rPr>
        <w:t xml:space="preserve"> Traffic Signs Manual.</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In terms of the Regulation of Gatherings Act, Act 205 of 1993 the local authority can at any</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 xml:space="preserve">time (should such a course be considered necessary or desirable by the City Of </w:t>
      </w:r>
      <w:smartTag w:uri="urn:schemas-microsoft-com:office:smarttags" w:element="place">
        <w:smartTag w:uri="urn:schemas-microsoft-com:office:smarttags" w:element="City">
          <w:r w:rsidRPr="009B70B8">
            <w:rPr>
              <w:rFonts w:ascii="Arial" w:eastAsia="Times New Roman" w:hAnsi="Arial" w:cs="Arial"/>
              <w:sz w:val="24"/>
              <w:szCs w:val="24"/>
              <w:lang w:eastAsia="en-ZA"/>
            </w:rPr>
            <w:t>Cape Town</w:t>
          </w:r>
        </w:smartTag>
      </w:smartTag>
      <w:r w:rsidRPr="009B70B8">
        <w:rPr>
          <w:rFonts w:ascii="Arial" w:eastAsia="Times New Roman" w:hAnsi="Arial" w:cs="Arial"/>
          <w:sz w:val="24"/>
          <w:szCs w:val="24"/>
          <w:lang w:eastAsia="en-ZA"/>
        </w:rPr>
        <w:t>)</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 xml:space="preserve">withdraw or amend the permit. </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The usage and selling of and cannabis and other banned drug substance is strictly prohibited</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in terms of Section 3, 4 and 5 of the Drugs and Drug Trafficking Act, Act 140 of 1992;</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In terms of Section 4 of the National Buildings Regulations Act, Act 103 of 1977 it is an</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offence for anyone to erect any type of structure without the prior permission of the local</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 xml:space="preserve">authority, being the City of </w:t>
      </w:r>
      <w:smartTag w:uri="urn:schemas-microsoft-com:office:smarttags" w:element="place">
        <w:smartTag w:uri="urn:schemas-microsoft-com:office:smarttags" w:element="City">
          <w:r w:rsidRPr="009B70B8">
            <w:rPr>
              <w:rFonts w:ascii="Arial" w:eastAsia="Times New Roman" w:hAnsi="Arial" w:cs="Arial"/>
              <w:sz w:val="24"/>
              <w:szCs w:val="24"/>
              <w:lang w:eastAsia="en-ZA"/>
            </w:rPr>
            <w:t>Cape Town</w:t>
          </w:r>
        </w:smartTag>
      </w:smartTag>
      <w:r w:rsidRPr="009B70B8">
        <w:rPr>
          <w:rFonts w:ascii="Arial" w:eastAsia="Times New Roman" w:hAnsi="Arial" w:cs="Arial"/>
          <w:sz w:val="24"/>
          <w:szCs w:val="24"/>
          <w:lang w:eastAsia="en-ZA"/>
        </w:rPr>
        <w:t>.</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The timeous provision of the complete information will support and assist with the processing of the</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 xml:space="preserve">application, the approval process goes through a the range of City Departments </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ATTENDEE/PARTICIPATION SIZE MINIMUM TIME BEFORE AN EVENT</w:t>
      </w:r>
    </w:p>
    <w:p w:rsidR="009B70B8" w:rsidRPr="009B70B8" w:rsidRDefault="009B70B8" w:rsidP="009B70B8">
      <w:pPr>
        <w:autoSpaceDE w:val="0"/>
        <w:autoSpaceDN w:val="0"/>
        <w:adjustRightInd w:val="0"/>
        <w:spacing w:after="0" w:line="240" w:lineRule="auto"/>
        <w:rPr>
          <w:rFonts w:ascii="Arial" w:eastAsia="Times New Roman" w:hAnsi="Arial" w:cs="Arial"/>
          <w:b/>
          <w:bCs/>
          <w:sz w:val="24"/>
          <w:szCs w:val="24"/>
          <w:lang w:eastAsia="en-ZA"/>
        </w:rPr>
      </w:pPr>
      <w:r w:rsidRPr="009B70B8">
        <w:rPr>
          <w:rFonts w:ascii="Arial" w:eastAsia="Times New Roman" w:hAnsi="Arial" w:cs="Arial"/>
          <w:b/>
          <w:bCs/>
          <w:sz w:val="24"/>
          <w:szCs w:val="24"/>
          <w:lang w:eastAsia="en-ZA"/>
        </w:rPr>
        <w:t>TO SUBMIT AN APPLICATION TO THE CITY *</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Small 50 - 2000 15 working days (3 weeks) **</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Medium 2001 – 5000 20 working days (4 weeks)</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Large 5001 – 10 000 25 working days (5 Weeks)</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Very Large 10 001 – above 60 working days (3 months min –</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preferably 6 months)</w:t>
      </w:r>
    </w:p>
    <w:p w:rsidR="009B70B8" w:rsidRPr="009B70B8" w:rsidRDefault="009B70B8" w:rsidP="009B70B8">
      <w:pPr>
        <w:autoSpaceDE w:val="0"/>
        <w:autoSpaceDN w:val="0"/>
        <w:adjustRightInd w:val="0"/>
        <w:spacing w:after="0" w:line="240" w:lineRule="auto"/>
        <w:rPr>
          <w:rFonts w:ascii="Arial" w:eastAsia="Times New Roman" w:hAnsi="Arial" w:cs="Arial"/>
          <w:b/>
          <w:sz w:val="24"/>
          <w:szCs w:val="24"/>
          <w:lang w:eastAsia="en-ZA"/>
        </w:rPr>
      </w:pPr>
      <w:r w:rsidRPr="009B70B8">
        <w:rPr>
          <w:rFonts w:ascii="Arial" w:eastAsia="Times New Roman" w:hAnsi="Arial" w:cs="Arial"/>
          <w:b/>
          <w:sz w:val="24"/>
          <w:szCs w:val="24"/>
          <w:lang w:eastAsia="en-ZA"/>
        </w:rPr>
        <w:t>Any Event which involves an application for a Liquor Licence. 21 working days</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If an event includes food vendors needing to apply for</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licences and Certificates of Acceptability. A minimum of 15 working days</w:t>
      </w:r>
    </w:p>
    <w:p w:rsidR="009B70B8" w:rsidRPr="009B70B8" w:rsidRDefault="009B70B8" w:rsidP="009B70B8">
      <w:pPr>
        <w:autoSpaceDE w:val="0"/>
        <w:autoSpaceDN w:val="0"/>
        <w:adjustRightInd w:val="0"/>
        <w:spacing w:after="0" w:line="240" w:lineRule="auto"/>
        <w:rPr>
          <w:rFonts w:ascii="Arial" w:eastAsia="Times New Roman" w:hAnsi="Arial" w:cs="Arial"/>
          <w:sz w:val="24"/>
          <w:szCs w:val="24"/>
          <w:lang w:eastAsia="en-ZA"/>
        </w:rPr>
      </w:pPr>
      <w:r w:rsidRPr="009B70B8">
        <w:rPr>
          <w:rFonts w:ascii="Arial" w:eastAsia="Times New Roman" w:hAnsi="Arial" w:cs="Arial"/>
          <w:sz w:val="24"/>
          <w:szCs w:val="24"/>
          <w:lang w:eastAsia="en-ZA"/>
        </w:rPr>
        <w:t>Any event requiring a Noise Exemption A minimum of 15 working days</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NOTE:</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1. Events of fewer than 50 persons where there is no amplified sound or no temporary structures to be used need not submit an application. However, the City may determine whether the impact and risk attached to an event of fewer than 50 persons would require the submission of an application.</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2. Note this excludes any specific or special application directives which the City may issue from time to time, which may vary by event type, risk, size, the time of the year, duration, venue or location (for example over the festive season or public holiday or related to a type of event or specific venue/location) or impact on the transport network or any other City activity.</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3. These timeframes do not include events applications where a land use planning approval is</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required i.e. where an event is to be held on land which is not appropriately zoned. In such</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r w:rsidRPr="009B70B8">
        <w:rPr>
          <w:rFonts w:ascii="Arial" w:eastAsia="Times New Roman" w:hAnsi="Arial" w:cs="Arial"/>
          <w:i/>
          <w:iCs/>
          <w:sz w:val="24"/>
          <w:szCs w:val="24"/>
          <w:lang w:eastAsia="en-ZA"/>
        </w:rPr>
        <w:t>instances, the time frames for a very large event will apply.</w:t>
      </w:r>
    </w:p>
    <w:p w:rsidR="009B70B8" w:rsidRPr="009B70B8" w:rsidRDefault="009B70B8" w:rsidP="009B70B8">
      <w:pPr>
        <w:autoSpaceDE w:val="0"/>
        <w:autoSpaceDN w:val="0"/>
        <w:adjustRightInd w:val="0"/>
        <w:spacing w:after="0" w:line="240" w:lineRule="auto"/>
        <w:rPr>
          <w:rFonts w:ascii="Arial" w:eastAsia="Times New Roman" w:hAnsi="Arial" w:cs="Arial"/>
          <w:i/>
          <w:iCs/>
          <w:sz w:val="24"/>
          <w:szCs w:val="24"/>
          <w:lang w:eastAsia="en-ZA"/>
        </w:rPr>
      </w:pP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180"/>
          <w:tab w:val="left" w:pos="540"/>
        </w:tabs>
        <w:spacing w:after="0" w:line="240" w:lineRule="auto"/>
        <w:jc w:val="both"/>
        <w:rPr>
          <w:rFonts w:ascii="Arial" w:eastAsia="Times New Roman" w:hAnsi="Arial" w:cs="Arial"/>
          <w:sz w:val="24"/>
          <w:szCs w:val="24"/>
          <w:lang w:val="en-US"/>
        </w:rPr>
      </w:pPr>
    </w:p>
    <w:p w:rsidR="009B70B8" w:rsidRPr="009B70B8" w:rsidRDefault="009B70B8" w:rsidP="009B70B8">
      <w:pPr>
        <w:tabs>
          <w:tab w:val="left" w:pos="0"/>
          <w:tab w:val="center" w:pos="540"/>
        </w:tabs>
        <w:spacing w:after="0" w:line="240" w:lineRule="auto"/>
        <w:ind w:left="360"/>
        <w:jc w:val="both"/>
        <w:rPr>
          <w:rFonts w:ascii="Arial" w:eastAsia="Times New Roman" w:hAnsi="Arial" w:cs="Arial"/>
          <w:sz w:val="24"/>
          <w:szCs w:val="24"/>
          <w:lang w:val="en-US"/>
        </w:rPr>
      </w:pPr>
    </w:p>
    <w:sectPr w:rsidR="009B70B8" w:rsidRPr="009B70B8" w:rsidSect="00D75C12">
      <w:pgSz w:w="11907" w:h="16840" w:code="9"/>
      <w:pgMar w:top="539" w:right="567" w:bottom="71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889"/>
        </w:tabs>
        <w:ind w:left="889"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B79DE"/>
    <w:multiLevelType w:val="hybridMultilevel"/>
    <w:tmpl w:val="08D08026"/>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
    <w:nsid w:val="02A93FC9"/>
    <w:multiLevelType w:val="hybridMultilevel"/>
    <w:tmpl w:val="77D0EB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3463983"/>
    <w:multiLevelType w:val="hybridMultilevel"/>
    <w:tmpl w:val="4F6E878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993"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nsid w:val="03B903B4"/>
    <w:multiLevelType w:val="hybridMultilevel"/>
    <w:tmpl w:val="5D16B052"/>
    <w:lvl w:ilvl="0" w:tplc="1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03E35D2F"/>
    <w:multiLevelType w:val="hybridMultilevel"/>
    <w:tmpl w:val="1E2831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927"/>
        </w:tabs>
        <w:ind w:left="927"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52C17CA"/>
    <w:multiLevelType w:val="hybridMultilevel"/>
    <w:tmpl w:val="B142E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4715C8"/>
    <w:multiLevelType w:val="hybridMultilevel"/>
    <w:tmpl w:val="A3A446E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8">
    <w:nsid w:val="05F94AEC"/>
    <w:multiLevelType w:val="hybridMultilevel"/>
    <w:tmpl w:val="BA6A212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9">
    <w:nsid w:val="05FE11AA"/>
    <w:multiLevelType w:val="hybridMultilevel"/>
    <w:tmpl w:val="CED68BC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
    <w:nsid w:val="08B36BCB"/>
    <w:multiLevelType w:val="hybridMultilevel"/>
    <w:tmpl w:val="9DA2E9BA"/>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1">
    <w:nsid w:val="09826412"/>
    <w:multiLevelType w:val="hybridMultilevel"/>
    <w:tmpl w:val="8A8C994C"/>
    <w:lvl w:ilvl="0" w:tplc="1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cs="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cs="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cs="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12">
    <w:nsid w:val="0A035062"/>
    <w:multiLevelType w:val="hybridMultilevel"/>
    <w:tmpl w:val="FBCC5054"/>
    <w:lvl w:ilvl="0" w:tplc="04090003">
      <w:start w:val="1"/>
      <w:numFmt w:val="bullet"/>
      <w:lvlText w:val="o"/>
      <w:lvlJc w:val="left"/>
      <w:pPr>
        <w:tabs>
          <w:tab w:val="num" w:pos="-665"/>
        </w:tabs>
        <w:ind w:left="-665" w:hanging="360"/>
      </w:pPr>
      <w:rPr>
        <w:rFonts w:ascii="Courier New" w:hAnsi="Courier New" w:hint="default"/>
      </w:rPr>
    </w:lvl>
    <w:lvl w:ilvl="1" w:tplc="1C090001">
      <w:start w:val="1"/>
      <w:numFmt w:val="bullet"/>
      <w:lvlText w:val=""/>
      <w:lvlJc w:val="left"/>
      <w:pPr>
        <w:tabs>
          <w:tab w:val="num" w:pos="786"/>
        </w:tabs>
        <w:ind w:left="786" w:hanging="360"/>
      </w:pPr>
      <w:rPr>
        <w:rFonts w:ascii="Symbol" w:hAnsi="Symbol" w:hint="default"/>
      </w:rPr>
    </w:lvl>
    <w:lvl w:ilvl="2" w:tplc="04090005">
      <w:start w:val="1"/>
      <w:numFmt w:val="bullet"/>
      <w:lvlText w:val=""/>
      <w:lvlJc w:val="left"/>
      <w:pPr>
        <w:tabs>
          <w:tab w:val="num" w:pos="775"/>
        </w:tabs>
        <w:ind w:left="775" w:hanging="360"/>
      </w:pPr>
      <w:rPr>
        <w:rFonts w:ascii="Wingdings" w:hAnsi="Wingdings" w:hint="default"/>
      </w:rPr>
    </w:lvl>
    <w:lvl w:ilvl="3" w:tplc="04090001">
      <w:start w:val="1"/>
      <w:numFmt w:val="bullet"/>
      <w:lvlText w:val=""/>
      <w:lvlJc w:val="left"/>
      <w:pPr>
        <w:tabs>
          <w:tab w:val="num" w:pos="1495"/>
        </w:tabs>
        <w:ind w:left="1495" w:hanging="360"/>
      </w:pPr>
      <w:rPr>
        <w:rFonts w:ascii="Symbol" w:hAnsi="Symbol" w:hint="default"/>
      </w:rPr>
    </w:lvl>
    <w:lvl w:ilvl="4" w:tplc="04090003" w:tentative="1">
      <w:start w:val="1"/>
      <w:numFmt w:val="bullet"/>
      <w:lvlText w:val="o"/>
      <w:lvlJc w:val="left"/>
      <w:pPr>
        <w:tabs>
          <w:tab w:val="num" w:pos="2215"/>
        </w:tabs>
        <w:ind w:left="2215" w:hanging="360"/>
      </w:pPr>
      <w:rPr>
        <w:rFonts w:ascii="Courier New" w:hAnsi="Courier New" w:hint="default"/>
      </w:rPr>
    </w:lvl>
    <w:lvl w:ilvl="5" w:tplc="04090005" w:tentative="1">
      <w:start w:val="1"/>
      <w:numFmt w:val="bullet"/>
      <w:lvlText w:val=""/>
      <w:lvlJc w:val="left"/>
      <w:pPr>
        <w:tabs>
          <w:tab w:val="num" w:pos="2935"/>
        </w:tabs>
        <w:ind w:left="2935" w:hanging="360"/>
      </w:pPr>
      <w:rPr>
        <w:rFonts w:ascii="Wingdings" w:hAnsi="Wingdings" w:hint="default"/>
      </w:rPr>
    </w:lvl>
    <w:lvl w:ilvl="6" w:tplc="04090001" w:tentative="1">
      <w:start w:val="1"/>
      <w:numFmt w:val="bullet"/>
      <w:lvlText w:val=""/>
      <w:lvlJc w:val="left"/>
      <w:pPr>
        <w:tabs>
          <w:tab w:val="num" w:pos="3655"/>
        </w:tabs>
        <w:ind w:left="3655" w:hanging="360"/>
      </w:pPr>
      <w:rPr>
        <w:rFonts w:ascii="Symbol" w:hAnsi="Symbol" w:hint="default"/>
      </w:rPr>
    </w:lvl>
    <w:lvl w:ilvl="7" w:tplc="04090003" w:tentative="1">
      <w:start w:val="1"/>
      <w:numFmt w:val="bullet"/>
      <w:lvlText w:val="o"/>
      <w:lvlJc w:val="left"/>
      <w:pPr>
        <w:tabs>
          <w:tab w:val="num" w:pos="4375"/>
        </w:tabs>
        <w:ind w:left="4375" w:hanging="360"/>
      </w:pPr>
      <w:rPr>
        <w:rFonts w:ascii="Courier New" w:hAnsi="Courier New" w:hint="default"/>
      </w:rPr>
    </w:lvl>
    <w:lvl w:ilvl="8" w:tplc="04090005" w:tentative="1">
      <w:start w:val="1"/>
      <w:numFmt w:val="bullet"/>
      <w:lvlText w:val=""/>
      <w:lvlJc w:val="left"/>
      <w:pPr>
        <w:tabs>
          <w:tab w:val="num" w:pos="5095"/>
        </w:tabs>
        <w:ind w:left="5095" w:hanging="360"/>
      </w:pPr>
      <w:rPr>
        <w:rFonts w:ascii="Wingdings" w:hAnsi="Wingdings" w:hint="default"/>
      </w:rPr>
    </w:lvl>
  </w:abstractNum>
  <w:abstractNum w:abstractNumId="13">
    <w:nsid w:val="0C763C42"/>
    <w:multiLevelType w:val="hybridMultilevel"/>
    <w:tmpl w:val="FC6EB83C"/>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4">
    <w:nsid w:val="0D343228"/>
    <w:multiLevelType w:val="hybridMultilevel"/>
    <w:tmpl w:val="0E563DF8"/>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5">
    <w:nsid w:val="0D9D041A"/>
    <w:multiLevelType w:val="hybridMultilevel"/>
    <w:tmpl w:val="02E2E77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0E3831AF"/>
    <w:multiLevelType w:val="hybridMultilevel"/>
    <w:tmpl w:val="88E689B8"/>
    <w:lvl w:ilvl="0" w:tplc="1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C14935"/>
    <w:multiLevelType w:val="hybridMultilevel"/>
    <w:tmpl w:val="53F67C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13BD7A85"/>
    <w:multiLevelType w:val="multilevel"/>
    <w:tmpl w:val="3D44CD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nsid w:val="1515045F"/>
    <w:multiLevelType w:val="hybridMultilevel"/>
    <w:tmpl w:val="D98A3A1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18646E4B"/>
    <w:multiLevelType w:val="hybridMultilevel"/>
    <w:tmpl w:val="E144A39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1">
    <w:nsid w:val="18F94479"/>
    <w:multiLevelType w:val="hybridMultilevel"/>
    <w:tmpl w:val="1D1ADCD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2">
    <w:nsid w:val="1952237B"/>
    <w:multiLevelType w:val="multilevel"/>
    <w:tmpl w:val="B0EE483E"/>
    <w:lvl w:ilvl="0">
      <w:start w:val="1"/>
      <w:numFmt w:val="decimal"/>
      <w:lvlText w:val="%1"/>
      <w:lvlJc w:val="left"/>
      <w:pPr>
        <w:ind w:left="360" w:hanging="360"/>
      </w:pPr>
      <w:rPr>
        <w:rFonts w:hint="default"/>
        <w:u w:val="none"/>
      </w:rPr>
    </w:lvl>
    <w:lvl w:ilvl="1">
      <w:start w:val="1"/>
      <w:numFmt w:val="bullet"/>
      <w:lvlText w:val=""/>
      <w:lvlJc w:val="left"/>
      <w:pPr>
        <w:ind w:left="1069" w:hanging="360"/>
      </w:pPr>
      <w:rPr>
        <w:rFonts w:ascii="Symbol" w:hAnsi="Symbol"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23">
    <w:nsid w:val="1AC8238E"/>
    <w:multiLevelType w:val="hybridMultilevel"/>
    <w:tmpl w:val="53E85EA4"/>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4">
    <w:nsid w:val="1B1705C5"/>
    <w:multiLevelType w:val="hybridMultilevel"/>
    <w:tmpl w:val="B56ED966"/>
    <w:lvl w:ilvl="0" w:tplc="E04C3E92">
      <w:start w:val="1"/>
      <w:numFmt w:val="lowerLetter"/>
      <w:lvlText w:val="(%1)"/>
      <w:lvlJc w:val="left"/>
      <w:pPr>
        <w:tabs>
          <w:tab w:val="num" w:pos="720"/>
        </w:tabs>
        <w:ind w:left="720" w:hanging="360"/>
      </w:pPr>
      <w:rPr>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BB764C2"/>
    <w:multiLevelType w:val="hybridMultilevel"/>
    <w:tmpl w:val="A0E4B456"/>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6">
    <w:nsid w:val="1C564A56"/>
    <w:multiLevelType w:val="hybridMultilevel"/>
    <w:tmpl w:val="14CC2946"/>
    <w:lvl w:ilvl="0" w:tplc="1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cs="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cs="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cs="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27">
    <w:nsid w:val="20B155B3"/>
    <w:multiLevelType w:val="hybridMultilevel"/>
    <w:tmpl w:val="4CE2D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1C83065"/>
    <w:multiLevelType w:val="hybridMultilevel"/>
    <w:tmpl w:val="C418619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22401BF4"/>
    <w:multiLevelType w:val="hybridMultilevel"/>
    <w:tmpl w:val="1E1EC8E2"/>
    <w:lvl w:ilvl="0" w:tplc="1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nsid w:val="230C37BB"/>
    <w:multiLevelType w:val="hybridMultilevel"/>
    <w:tmpl w:val="9F4A6734"/>
    <w:lvl w:ilvl="0" w:tplc="04090003">
      <w:start w:val="1"/>
      <w:numFmt w:val="bullet"/>
      <w:lvlText w:val="o"/>
      <w:lvlJc w:val="left"/>
      <w:pPr>
        <w:tabs>
          <w:tab w:val="num" w:pos="-665"/>
        </w:tabs>
        <w:ind w:left="-665" w:hanging="360"/>
      </w:pPr>
      <w:rPr>
        <w:rFonts w:ascii="Courier New" w:hAnsi="Courier New" w:hint="default"/>
      </w:rPr>
    </w:lvl>
    <w:lvl w:ilvl="1" w:tplc="04090003">
      <w:start w:val="1"/>
      <w:numFmt w:val="bullet"/>
      <w:lvlText w:val="o"/>
      <w:lvlJc w:val="left"/>
      <w:pPr>
        <w:tabs>
          <w:tab w:val="num" w:pos="55"/>
        </w:tabs>
        <w:ind w:left="55" w:hanging="360"/>
      </w:pPr>
      <w:rPr>
        <w:rFonts w:ascii="Courier New" w:hAnsi="Courier New" w:hint="default"/>
      </w:rPr>
    </w:lvl>
    <w:lvl w:ilvl="2" w:tplc="04090005">
      <w:start w:val="1"/>
      <w:numFmt w:val="bullet"/>
      <w:lvlText w:val=""/>
      <w:lvlJc w:val="left"/>
      <w:pPr>
        <w:tabs>
          <w:tab w:val="num" w:pos="775"/>
        </w:tabs>
        <w:ind w:left="775" w:hanging="360"/>
      </w:pPr>
      <w:rPr>
        <w:rFonts w:ascii="Wingdings" w:hAnsi="Wingdings" w:hint="default"/>
      </w:rPr>
    </w:lvl>
    <w:lvl w:ilvl="3" w:tplc="04090001">
      <w:start w:val="1"/>
      <w:numFmt w:val="bullet"/>
      <w:lvlText w:val=""/>
      <w:lvlJc w:val="left"/>
      <w:pPr>
        <w:tabs>
          <w:tab w:val="num" w:pos="1495"/>
        </w:tabs>
        <w:ind w:left="1495" w:hanging="360"/>
      </w:pPr>
      <w:rPr>
        <w:rFonts w:ascii="Symbol" w:hAnsi="Symbol" w:hint="default"/>
      </w:rPr>
    </w:lvl>
    <w:lvl w:ilvl="4" w:tplc="04090003" w:tentative="1">
      <w:start w:val="1"/>
      <w:numFmt w:val="bullet"/>
      <w:lvlText w:val="o"/>
      <w:lvlJc w:val="left"/>
      <w:pPr>
        <w:tabs>
          <w:tab w:val="num" w:pos="2215"/>
        </w:tabs>
        <w:ind w:left="2215" w:hanging="360"/>
      </w:pPr>
      <w:rPr>
        <w:rFonts w:ascii="Courier New" w:hAnsi="Courier New" w:hint="default"/>
      </w:rPr>
    </w:lvl>
    <w:lvl w:ilvl="5" w:tplc="04090005" w:tentative="1">
      <w:start w:val="1"/>
      <w:numFmt w:val="bullet"/>
      <w:lvlText w:val=""/>
      <w:lvlJc w:val="left"/>
      <w:pPr>
        <w:tabs>
          <w:tab w:val="num" w:pos="2935"/>
        </w:tabs>
        <w:ind w:left="2935" w:hanging="360"/>
      </w:pPr>
      <w:rPr>
        <w:rFonts w:ascii="Wingdings" w:hAnsi="Wingdings" w:hint="default"/>
      </w:rPr>
    </w:lvl>
    <w:lvl w:ilvl="6" w:tplc="04090001" w:tentative="1">
      <w:start w:val="1"/>
      <w:numFmt w:val="bullet"/>
      <w:lvlText w:val=""/>
      <w:lvlJc w:val="left"/>
      <w:pPr>
        <w:tabs>
          <w:tab w:val="num" w:pos="3655"/>
        </w:tabs>
        <w:ind w:left="3655" w:hanging="360"/>
      </w:pPr>
      <w:rPr>
        <w:rFonts w:ascii="Symbol" w:hAnsi="Symbol" w:hint="default"/>
      </w:rPr>
    </w:lvl>
    <w:lvl w:ilvl="7" w:tplc="04090003" w:tentative="1">
      <w:start w:val="1"/>
      <w:numFmt w:val="bullet"/>
      <w:lvlText w:val="o"/>
      <w:lvlJc w:val="left"/>
      <w:pPr>
        <w:tabs>
          <w:tab w:val="num" w:pos="4375"/>
        </w:tabs>
        <w:ind w:left="4375" w:hanging="360"/>
      </w:pPr>
      <w:rPr>
        <w:rFonts w:ascii="Courier New" w:hAnsi="Courier New" w:hint="default"/>
      </w:rPr>
    </w:lvl>
    <w:lvl w:ilvl="8" w:tplc="04090005" w:tentative="1">
      <w:start w:val="1"/>
      <w:numFmt w:val="bullet"/>
      <w:lvlText w:val=""/>
      <w:lvlJc w:val="left"/>
      <w:pPr>
        <w:tabs>
          <w:tab w:val="num" w:pos="5095"/>
        </w:tabs>
        <w:ind w:left="5095" w:hanging="360"/>
      </w:pPr>
      <w:rPr>
        <w:rFonts w:ascii="Wingdings" w:hAnsi="Wingdings" w:hint="default"/>
      </w:rPr>
    </w:lvl>
  </w:abstractNum>
  <w:abstractNum w:abstractNumId="31">
    <w:nsid w:val="244B778C"/>
    <w:multiLevelType w:val="hybridMultilevel"/>
    <w:tmpl w:val="34064024"/>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32">
    <w:nsid w:val="25945061"/>
    <w:multiLevelType w:val="hybridMultilevel"/>
    <w:tmpl w:val="C928A08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3">
    <w:nsid w:val="25A26F24"/>
    <w:multiLevelType w:val="hybridMultilevel"/>
    <w:tmpl w:val="226607A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285A2F96"/>
    <w:multiLevelType w:val="hybridMultilevel"/>
    <w:tmpl w:val="8466B9EC"/>
    <w:lvl w:ilvl="0" w:tplc="1C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nsid w:val="29E578FB"/>
    <w:multiLevelType w:val="hybridMultilevel"/>
    <w:tmpl w:val="A0101F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9F56490"/>
    <w:multiLevelType w:val="hybridMultilevel"/>
    <w:tmpl w:val="5EDED824"/>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7">
    <w:nsid w:val="2AA9567B"/>
    <w:multiLevelType w:val="hybridMultilevel"/>
    <w:tmpl w:val="F7E8283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38">
    <w:nsid w:val="2BAF17E9"/>
    <w:multiLevelType w:val="hybridMultilevel"/>
    <w:tmpl w:val="E32EEE6A"/>
    <w:lvl w:ilvl="0" w:tplc="1C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2C6A22A5"/>
    <w:multiLevelType w:val="hybridMultilevel"/>
    <w:tmpl w:val="B0CE3D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2C8C243D"/>
    <w:multiLevelType w:val="hybridMultilevel"/>
    <w:tmpl w:val="BD12D37A"/>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786"/>
        </w:tabs>
        <w:ind w:left="786" w:hanging="360"/>
      </w:pPr>
      <w:rPr>
        <w:rFonts w:ascii="Symbol" w:hAnsi="Symbol"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1">
    <w:nsid w:val="2CBC6497"/>
    <w:multiLevelType w:val="multilevel"/>
    <w:tmpl w:val="6C5475A8"/>
    <w:lvl w:ilvl="0">
      <w:start w:val="1"/>
      <w:numFmt w:val="decimal"/>
      <w:lvlText w:val="%1"/>
      <w:lvlJc w:val="left"/>
      <w:pPr>
        <w:ind w:left="360" w:hanging="360"/>
      </w:pPr>
      <w:rPr>
        <w:rFonts w:hint="default"/>
        <w:u w:val="non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42">
    <w:nsid w:val="2D217E86"/>
    <w:multiLevelType w:val="hybridMultilevel"/>
    <w:tmpl w:val="51849D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nsid w:val="2D537E3D"/>
    <w:multiLevelType w:val="multilevel"/>
    <w:tmpl w:val="7E3656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2EBB7D8F"/>
    <w:multiLevelType w:val="hybridMultilevel"/>
    <w:tmpl w:val="D862D6B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45">
    <w:nsid w:val="2FF76307"/>
    <w:multiLevelType w:val="hybridMultilevel"/>
    <w:tmpl w:val="625E1798"/>
    <w:lvl w:ilvl="0" w:tplc="04090001">
      <w:start w:val="1"/>
      <w:numFmt w:val="bullet"/>
      <w:lvlText w:val=""/>
      <w:lvlJc w:val="left"/>
      <w:pPr>
        <w:tabs>
          <w:tab w:val="num" w:pos="1069"/>
        </w:tabs>
        <w:ind w:left="1069" w:hanging="360"/>
      </w:pPr>
      <w:rPr>
        <w:rFonts w:ascii="Symbol" w:hAnsi="Symbol" w:hint="default"/>
      </w:rPr>
    </w:lvl>
    <w:lvl w:ilvl="1" w:tplc="04090003">
      <w:start w:val="1"/>
      <w:numFmt w:val="decimal"/>
      <w:lvlText w:val="%2."/>
      <w:lvlJc w:val="left"/>
      <w:pPr>
        <w:tabs>
          <w:tab w:val="num" w:pos="1789"/>
        </w:tabs>
        <w:ind w:left="1789" w:hanging="360"/>
      </w:pPr>
    </w:lvl>
    <w:lvl w:ilvl="2" w:tplc="04090005">
      <w:start w:val="1"/>
      <w:numFmt w:val="decimal"/>
      <w:lvlText w:val="%3."/>
      <w:lvlJc w:val="left"/>
      <w:pPr>
        <w:tabs>
          <w:tab w:val="num" w:pos="2509"/>
        </w:tabs>
        <w:ind w:left="2509" w:hanging="360"/>
      </w:pPr>
    </w:lvl>
    <w:lvl w:ilvl="3" w:tplc="04090001">
      <w:start w:val="1"/>
      <w:numFmt w:val="decimal"/>
      <w:lvlText w:val="%4."/>
      <w:lvlJc w:val="left"/>
      <w:pPr>
        <w:tabs>
          <w:tab w:val="num" w:pos="3229"/>
        </w:tabs>
        <w:ind w:left="3229" w:hanging="360"/>
      </w:pPr>
    </w:lvl>
    <w:lvl w:ilvl="4" w:tplc="04090003">
      <w:start w:val="1"/>
      <w:numFmt w:val="decimal"/>
      <w:lvlText w:val="%5."/>
      <w:lvlJc w:val="left"/>
      <w:pPr>
        <w:tabs>
          <w:tab w:val="num" w:pos="3949"/>
        </w:tabs>
        <w:ind w:left="3949" w:hanging="360"/>
      </w:pPr>
    </w:lvl>
    <w:lvl w:ilvl="5" w:tplc="04090005">
      <w:start w:val="1"/>
      <w:numFmt w:val="decimal"/>
      <w:lvlText w:val="%6."/>
      <w:lvlJc w:val="left"/>
      <w:pPr>
        <w:tabs>
          <w:tab w:val="num" w:pos="4669"/>
        </w:tabs>
        <w:ind w:left="4669" w:hanging="360"/>
      </w:pPr>
    </w:lvl>
    <w:lvl w:ilvl="6" w:tplc="04090001">
      <w:start w:val="1"/>
      <w:numFmt w:val="decimal"/>
      <w:lvlText w:val="%7."/>
      <w:lvlJc w:val="left"/>
      <w:pPr>
        <w:tabs>
          <w:tab w:val="num" w:pos="5389"/>
        </w:tabs>
        <w:ind w:left="5389" w:hanging="360"/>
      </w:pPr>
    </w:lvl>
    <w:lvl w:ilvl="7" w:tplc="04090003">
      <w:start w:val="1"/>
      <w:numFmt w:val="decimal"/>
      <w:lvlText w:val="%8."/>
      <w:lvlJc w:val="left"/>
      <w:pPr>
        <w:tabs>
          <w:tab w:val="num" w:pos="6109"/>
        </w:tabs>
        <w:ind w:left="6109" w:hanging="360"/>
      </w:pPr>
    </w:lvl>
    <w:lvl w:ilvl="8" w:tplc="04090005">
      <w:start w:val="1"/>
      <w:numFmt w:val="decimal"/>
      <w:lvlText w:val="%9."/>
      <w:lvlJc w:val="left"/>
      <w:pPr>
        <w:tabs>
          <w:tab w:val="num" w:pos="6829"/>
        </w:tabs>
        <w:ind w:left="6829" w:hanging="360"/>
      </w:pPr>
    </w:lvl>
  </w:abstractNum>
  <w:abstractNum w:abstractNumId="46">
    <w:nsid w:val="3102577B"/>
    <w:multiLevelType w:val="hybridMultilevel"/>
    <w:tmpl w:val="B0A893E2"/>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47">
    <w:nsid w:val="31FE0C8C"/>
    <w:multiLevelType w:val="hybridMultilevel"/>
    <w:tmpl w:val="0848F6D2"/>
    <w:lvl w:ilvl="0" w:tplc="1C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8">
    <w:nsid w:val="33AA2BE8"/>
    <w:multiLevelType w:val="hybridMultilevel"/>
    <w:tmpl w:val="41083F6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9">
    <w:nsid w:val="35083ECC"/>
    <w:multiLevelType w:val="hybridMultilevel"/>
    <w:tmpl w:val="805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18298F"/>
    <w:multiLevelType w:val="hybridMultilevel"/>
    <w:tmpl w:val="F6D04884"/>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1">
    <w:nsid w:val="38071215"/>
    <w:multiLevelType w:val="hybridMultilevel"/>
    <w:tmpl w:val="B6D0FA5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2">
    <w:nsid w:val="387409BC"/>
    <w:multiLevelType w:val="hybridMultilevel"/>
    <w:tmpl w:val="206671B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3">
    <w:nsid w:val="396D5CCB"/>
    <w:multiLevelType w:val="hybridMultilevel"/>
    <w:tmpl w:val="F5D8E518"/>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4">
    <w:nsid w:val="39AA749A"/>
    <w:multiLevelType w:val="hybridMultilevel"/>
    <w:tmpl w:val="2D50A26A"/>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9EF3805"/>
    <w:multiLevelType w:val="hybridMultilevel"/>
    <w:tmpl w:val="98569A6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6">
    <w:nsid w:val="3A8250F2"/>
    <w:multiLevelType w:val="hybridMultilevel"/>
    <w:tmpl w:val="54801F54"/>
    <w:lvl w:ilvl="0" w:tplc="1C090001">
      <w:start w:val="1"/>
      <w:numFmt w:val="bullet"/>
      <w:lvlText w:val=""/>
      <w:lvlJc w:val="left"/>
      <w:pPr>
        <w:ind w:left="1069" w:hanging="360"/>
      </w:pPr>
      <w:rPr>
        <w:rFonts w:ascii="Symbol" w:hAnsi="Symbol" w:hint="default"/>
      </w:rPr>
    </w:lvl>
    <w:lvl w:ilvl="1" w:tplc="08090001">
      <w:start w:val="1"/>
      <w:numFmt w:val="bullet"/>
      <w:lvlText w:val=""/>
      <w:lvlJc w:val="left"/>
      <w:pPr>
        <w:tabs>
          <w:tab w:val="num" w:pos="1789"/>
        </w:tabs>
        <w:ind w:left="1789" w:hanging="360"/>
      </w:pPr>
      <w:rPr>
        <w:rFonts w:ascii="Symbol" w:hAnsi="Symbol"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7">
    <w:nsid w:val="3B3054BC"/>
    <w:multiLevelType w:val="hybridMultilevel"/>
    <w:tmpl w:val="E0469B8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8">
    <w:nsid w:val="3DA51B53"/>
    <w:multiLevelType w:val="hybridMultilevel"/>
    <w:tmpl w:val="30D02CBC"/>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59">
    <w:nsid w:val="3DD27152"/>
    <w:multiLevelType w:val="hybridMultilevel"/>
    <w:tmpl w:val="21983A06"/>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3F0F74F7"/>
    <w:multiLevelType w:val="hybridMultilevel"/>
    <w:tmpl w:val="D8E09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3F2C34DE"/>
    <w:multiLevelType w:val="hybridMultilevel"/>
    <w:tmpl w:val="F2B00006"/>
    <w:lvl w:ilvl="0" w:tplc="1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2">
    <w:nsid w:val="3F53176F"/>
    <w:multiLevelType w:val="hybridMultilevel"/>
    <w:tmpl w:val="503A45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3">
    <w:nsid w:val="431E1762"/>
    <w:multiLevelType w:val="hybridMultilevel"/>
    <w:tmpl w:val="9E62A5E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4">
    <w:nsid w:val="44B354A7"/>
    <w:multiLevelType w:val="hybridMultilevel"/>
    <w:tmpl w:val="A13C183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5">
    <w:nsid w:val="451D236A"/>
    <w:multiLevelType w:val="hybridMultilevel"/>
    <w:tmpl w:val="C85E30D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6">
    <w:nsid w:val="473F7352"/>
    <w:multiLevelType w:val="hybridMultilevel"/>
    <w:tmpl w:val="D3F0297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7">
    <w:nsid w:val="47500B87"/>
    <w:multiLevelType w:val="hybridMultilevel"/>
    <w:tmpl w:val="E64223E4"/>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786"/>
        </w:tabs>
        <w:ind w:left="786" w:hanging="360"/>
      </w:pPr>
      <w:rPr>
        <w:rFonts w:ascii="Symbol" w:hAnsi="Symbol"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68">
    <w:nsid w:val="492015EF"/>
    <w:multiLevelType w:val="hybridMultilevel"/>
    <w:tmpl w:val="30DE2BC6"/>
    <w:lvl w:ilvl="0" w:tplc="04090001">
      <w:start w:val="1"/>
      <w:numFmt w:val="bullet"/>
      <w:lvlText w:val=""/>
      <w:lvlJc w:val="left"/>
      <w:pPr>
        <w:tabs>
          <w:tab w:val="num" w:pos="927"/>
        </w:tabs>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495221D5"/>
    <w:multiLevelType w:val="hybridMultilevel"/>
    <w:tmpl w:val="3600F1AC"/>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97B423E"/>
    <w:multiLevelType w:val="hybridMultilevel"/>
    <w:tmpl w:val="12D4BF2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1">
    <w:nsid w:val="49A57BCB"/>
    <w:multiLevelType w:val="hybridMultilevel"/>
    <w:tmpl w:val="BE5C4F7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2">
    <w:nsid w:val="4B0371C2"/>
    <w:multiLevelType w:val="hybridMultilevel"/>
    <w:tmpl w:val="10ACE00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76" w:hanging="360"/>
      </w:pPr>
      <w:rPr>
        <w:rFonts w:ascii="Courier New" w:hAnsi="Courier New" w:cs="Courier New" w:hint="default"/>
      </w:rPr>
    </w:lvl>
    <w:lvl w:ilvl="2" w:tplc="1C090005" w:tentative="1">
      <w:start w:val="1"/>
      <w:numFmt w:val="bullet"/>
      <w:lvlText w:val=""/>
      <w:lvlJc w:val="left"/>
      <w:pPr>
        <w:ind w:left="2696" w:hanging="360"/>
      </w:pPr>
      <w:rPr>
        <w:rFonts w:ascii="Wingdings" w:hAnsi="Wingdings" w:hint="default"/>
      </w:rPr>
    </w:lvl>
    <w:lvl w:ilvl="3" w:tplc="1C090001" w:tentative="1">
      <w:start w:val="1"/>
      <w:numFmt w:val="bullet"/>
      <w:lvlText w:val=""/>
      <w:lvlJc w:val="left"/>
      <w:pPr>
        <w:ind w:left="3416" w:hanging="360"/>
      </w:pPr>
      <w:rPr>
        <w:rFonts w:ascii="Symbol" w:hAnsi="Symbol" w:hint="default"/>
      </w:rPr>
    </w:lvl>
    <w:lvl w:ilvl="4" w:tplc="1C090003" w:tentative="1">
      <w:start w:val="1"/>
      <w:numFmt w:val="bullet"/>
      <w:lvlText w:val="o"/>
      <w:lvlJc w:val="left"/>
      <w:pPr>
        <w:ind w:left="4136" w:hanging="360"/>
      </w:pPr>
      <w:rPr>
        <w:rFonts w:ascii="Courier New" w:hAnsi="Courier New" w:cs="Courier New" w:hint="default"/>
      </w:rPr>
    </w:lvl>
    <w:lvl w:ilvl="5" w:tplc="1C090005" w:tentative="1">
      <w:start w:val="1"/>
      <w:numFmt w:val="bullet"/>
      <w:lvlText w:val=""/>
      <w:lvlJc w:val="left"/>
      <w:pPr>
        <w:ind w:left="4856" w:hanging="360"/>
      </w:pPr>
      <w:rPr>
        <w:rFonts w:ascii="Wingdings" w:hAnsi="Wingdings" w:hint="default"/>
      </w:rPr>
    </w:lvl>
    <w:lvl w:ilvl="6" w:tplc="1C090001" w:tentative="1">
      <w:start w:val="1"/>
      <w:numFmt w:val="bullet"/>
      <w:lvlText w:val=""/>
      <w:lvlJc w:val="left"/>
      <w:pPr>
        <w:ind w:left="5576" w:hanging="360"/>
      </w:pPr>
      <w:rPr>
        <w:rFonts w:ascii="Symbol" w:hAnsi="Symbol" w:hint="default"/>
      </w:rPr>
    </w:lvl>
    <w:lvl w:ilvl="7" w:tplc="1C090003" w:tentative="1">
      <w:start w:val="1"/>
      <w:numFmt w:val="bullet"/>
      <w:lvlText w:val="o"/>
      <w:lvlJc w:val="left"/>
      <w:pPr>
        <w:ind w:left="6296" w:hanging="360"/>
      </w:pPr>
      <w:rPr>
        <w:rFonts w:ascii="Courier New" w:hAnsi="Courier New" w:cs="Courier New" w:hint="default"/>
      </w:rPr>
    </w:lvl>
    <w:lvl w:ilvl="8" w:tplc="1C090005" w:tentative="1">
      <w:start w:val="1"/>
      <w:numFmt w:val="bullet"/>
      <w:lvlText w:val=""/>
      <w:lvlJc w:val="left"/>
      <w:pPr>
        <w:ind w:left="7016" w:hanging="360"/>
      </w:pPr>
      <w:rPr>
        <w:rFonts w:ascii="Wingdings" w:hAnsi="Wingdings" w:hint="default"/>
      </w:rPr>
    </w:lvl>
  </w:abstractNum>
  <w:abstractNum w:abstractNumId="73">
    <w:nsid w:val="4BCA544F"/>
    <w:multiLevelType w:val="hybridMultilevel"/>
    <w:tmpl w:val="42C0189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4">
    <w:nsid w:val="4DBE2FA4"/>
    <w:multiLevelType w:val="hybridMultilevel"/>
    <w:tmpl w:val="A790EF4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75">
    <w:nsid w:val="4FC8764C"/>
    <w:multiLevelType w:val="hybridMultilevel"/>
    <w:tmpl w:val="25D2457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505A4BED"/>
    <w:multiLevelType w:val="hybridMultilevel"/>
    <w:tmpl w:val="F7EA738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7">
    <w:nsid w:val="53AF2BA1"/>
    <w:multiLevelType w:val="hybridMultilevel"/>
    <w:tmpl w:val="06D2E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54092176"/>
    <w:multiLevelType w:val="hybridMultilevel"/>
    <w:tmpl w:val="E4202B3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9">
    <w:nsid w:val="575A5598"/>
    <w:multiLevelType w:val="hybridMultilevel"/>
    <w:tmpl w:val="E39C8D7E"/>
    <w:lvl w:ilvl="0" w:tplc="1C090001">
      <w:start w:val="1"/>
      <w:numFmt w:val="bullet"/>
      <w:lvlText w:val=""/>
      <w:lvlJc w:val="left"/>
      <w:pPr>
        <w:tabs>
          <w:tab w:val="num" w:pos="1069"/>
        </w:tabs>
        <w:ind w:left="1069" w:hanging="360"/>
      </w:pPr>
      <w:rPr>
        <w:rFonts w:ascii="Symbol" w:hAnsi="Symbol" w:hint="default"/>
      </w:rPr>
    </w:lvl>
    <w:lvl w:ilvl="1" w:tplc="04090005">
      <w:start w:val="1"/>
      <w:numFmt w:val="bullet"/>
      <w:lvlText w:val=""/>
      <w:lvlJc w:val="left"/>
      <w:pPr>
        <w:tabs>
          <w:tab w:val="num" w:pos="1789"/>
        </w:tabs>
        <w:ind w:left="1789" w:hanging="360"/>
      </w:pPr>
      <w:rPr>
        <w:rFonts w:ascii="Wingdings" w:hAnsi="Wingdings"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0">
    <w:nsid w:val="59D048B0"/>
    <w:multiLevelType w:val="hybridMultilevel"/>
    <w:tmpl w:val="051C6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1">
    <w:nsid w:val="5B8C4487"/>
    <w:multiLevelType w:val="hybridMultilevel"/>
    <w:tmpl w:val="5540E38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82">
    <w:nsid w:val="5F284716"/>
    <w:multiLevelType w:val="multilevel"/>
    <w:tmpl w:val="AD007242"/>
    <w:lvl w:ilvl="0">
      <w:start w:val="2"/>
      <w:numFmt w:val="decimal"/>
      <w:lvlText w:val="%1"/>
      <w:lvlJc w:val="left"/>
      <w:pPr>
        <w:tabs>
          <w:tab w:val="num" w:pos="735"/>
        </w:tabs>
        <w:ind w:left="735" w:hanging="735"/>
      </w:pPr>
      <w:rPr>
        <w:rFonts w:hint="default"/>
      </w:rPr>
    </w:lvl>
    <w:lvl w:ilvl="1">
      <w:start w:val="5"/>
      <w:numFmt w:val="decimal"/>
      <w:lvlText w:val="%1.%2"/>
      <w:lvlJc w:val="left"/>
      <w:pPr>
        <w:tabs>
          <w:tab w:val="num" w:pos="1215"/>
        </w:tabs>
        <w:ind w:left="1215" w:hanging="735"/>
      </w:pPr>
      <w:rPr>
        <w:rFonts w:hint="default"/>
      </w:rPr>
    </w:lvl>
    <w:lvl w:ilvl="2">
      <w:start w:val="3"/>
      <w:numFmt w:val="decimal"/>
      <w:lvlText w:val="%1.%2.%3"/>
      <w:lvlJc w:val="left"/>
      <w:pPr>
        <w:tabs>
          <w:tab w:val="num" w:pos="1695"/>
        </w:tabs>
        <w:ind w:left="1695" w:hanging="735"/>
      </w:pPr>
      <w:rPr>
        <w:rFonts w:hint="default"/>
      </w:rPr>
    </w:lvl>
    <w:lvl w:ilvl="3">
      <w:start w:val="2"/>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83">
    <w:nsid w:val="5F6F76BC"/>
    <w:multiLevelType w:val="hybridMultilevel"/>
    <w:tmpl w:val="B7EC6B44"/>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4">
    <w:nsid w:val="5F9946FF"/>
    <w:multiLevelType w:val="hybridMultilevel"/>
    <w:tmpl w:val="B5EA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8F259C"/>
    <w:multiLevelType w:val="hybridMultilevel"/>
    <w:tmpl w:val="1F462FF8"/>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nsid w:val="615008EE"/>
    <w:multiLevelType w:val="multilevel"/>
    <w:tmpl w:val="72EAE0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624A7693"/>
    <w:multiLevelType w:val="hybridMultilevel"/>
    <w:tmpl w:val="774070B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88">
    <w:nsid w:val="64C06AB6"/>
    <w:multiLevelType w:val="hybridMultilevel"/>
    <w:tmpl w:val="4A12F5D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D93329"/>
    <w:multiLevelType w:val="hybridMultilevel"/>
    <w:tmpl w:val="F224FEB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0">
    <w:nsid w:val="65372884"/>
    <w:multiLevelType w:val="hybridMultilevel"/>
    <w:tmpl w:val="08D65A3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763A87"/>
    <w:multiLevelType w:val="hybridMultilevel"/>
    <w:tmpl w:val="03FC2ABA"/>
    <w:lvl w:ilvl="0" w:tplc="1C090001">
      <w:start w:val="1"/>
      <w:numFmt w:val="bullet"/>
      <w:lvlText w:val=""/>
      <w:lvlJc w:val="left"/>
      <w:pPr>
        <w:tabs>
          <w:tab w:val="num" w:pos="1211"/>
        </w:tabs>
        <w:ind w:left="1211" w:hanging="360"/>
      </w:pPr>
      <w:rPr>
        <w:rFonts w:ascii="Symbol" w:hAnsi="Symbol" w:hint="default"/>
      </w:rPr>
    </w:lvl>
    <w:lvl w:ilvl="1" w:tplc="0409000D">
      <w:start w:val="1"/>
      <w:numFmt w:val="bullet"/>
      <w:lvlText w:val=""/>
      <w:lvlJc w:val="left"/>
      <w:pPr>
        <w:tabs>
          <w:tab w:val="num" w:pos="1931"/>
        </w:tabs>
        <w:ind w:left="1931" w:hanging="360"/>
      </w:pPr>
      <w:rPr>
        <w:rFonts w:ascii="Wingdings" w:hAnsi="Wingdings"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92">
    <w:nsid w:val="65B473B7"/>
    <w:multiLevelType w:val="hybridMultilevel"/>
    <w:tmpl w:val="1EAE506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3">
    <w:nsid w:val="65EC6C06"/>
    <w:multiLevelType w:val="hybridMultilevel"/>
    <w:tmpl w:val="D24068B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4">
    <w:nsid w:val="660230A6"/>
    <w:multiLevelType w:val="hybridMultilevel"/>
    <w:tmpl w:val="925EB1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5">
    <w:nsid w:val="669953A9"/>
    <w:multiLevelType w:val="hybridMultilevel"/>
    <w:tmpl w:val="6CC2DD46"/>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6">
    <w:nsid w:val="678F25FE"/>
    <w:multiLevelType w:val="hybridMultilevel"/>
    <w:tmpl w:val="C5AE5780"/>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7">
    <w:nsid w:val="69576ACE"/>
    <w:multiLevelType w:val="hybridMultilevel"/>
    <w:tmpl w:val="74D0AC4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8">
    <w:nsid w:val="69AA6D41"/>
    <w:multiLevelType w:val="hybridMultilevel"/>
    <w:tmpl w:val="4CD4C78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9">
    <w:nsid w:val="6B6843E4"/>
    <w:multiLevelType w:val="hybridMultilevel"/>
    <w:tmpl w:val="6FCC891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0">
    <w:nsid w:val="6C3868C2"/>
    <w:multiLevelType w:val="hybridMultilevel"/>
    <w:tmpl w:val="ED08F79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1">
    <w:nsid w:val="6E08038B"/>
    <w:multiLevelType w:val="hybridMultilevel"/>
    <w:tmpl w:val="5AA86ACA"/>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02">
    <w:nsid w:val="72E0576D"/>
    <w:multiLevelType w:val="hybridMultilevel"/>
    <w:tmpl w:val="12EC58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3">
    <w:nsid w:val="72E92AC5"/>
    <w:multiLevelType w:val="hybridMultilevel"/>
    <w:tmpl w:val="1018C17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nsid w:val="732C259B"/>
    <w:multiLevelType w:val="multilevel"/>
    <w:tmpl w:val="D6EA73C0"/>
    <w:lvl w:ilvl="0">
      <w:start w:val="5"/>
      <w:numFmt w:val="decimal"/>
      <w:lvlText w:val="%1"/>
      <w:lvlJc w:val="left"/>
      <w:pPr>
        <w:ind w:left="360" w:hanging="360"/>
      </w:pPr>
      <w:rPr>
        <w:rFonts w:hint="default"/>
        <w:u w:val="single"/>
      </w:rPr>
    </w:lvl>
    <w:lvl w:ilvl="1">
      <w:start w:val="1"/>
      <w:numFmt w:val="decimal"/>
      <w:lvlText w:val="%1.%2"/>
      <w:lvlJc w:val="left"/>
      <w:pPr>
        <w:ind w:left="735" w:hanging="360"/>
      </w:pPr>
      <w:rPr>
        <w:rFonts w:hint="default"/>
        <w:u w:val="single"/>
      </w:rPr>
    </w:lvl>
    <w:lvl w:ilvl="2">
      <w:start w:val="1"/>
      <w:numFmt w:val="decimal"/>
      <w:lvlText w:val="%1.%2.%3"/>
      <w:lvlJc w:val="left"/>
      <w:pPr>
        <w:ind w:left="1470" w:hanging="720"/>
      </w:pPr>
      <w:rPr>
        <w:rFonts w:hint="default"/>
        <w:u w:val="single"/>
      </w:rPr>
    </w:lvl>
    <w:lvl w:ilvl="3">
      <w:start w:val="1"/>
      <w:numFmt w:val="decimal"/>
      <w:lvlText w:val="%1.%2.%3.%4"/>
      <w:lvlJc w:val="left"/>
      <w:pPr>
        <w:ind w:left="2205" w:hanging="1080"/>
      </w:pPr>
      <w:rPr>
        <w:rFonts w:hint="default"/>
        <w:u w:val="single"/>
      </w:rPr>
    </w:lvl>
    <w:lvl w:ilvl="4">
      <w:start w:val="1"/>
      <w:numFmt w:val="decimal"/>
      <w:lvlText w:val="%1.%2.%3.%4.%5"/>
      <w:lvlJc w:val="left"/>
      <w:pPr>
        <w:ind w:left="2580" w:hanging="1080"/>
      </w:pPr>
      <w:rPr>
        <w:rFonts w:hint="default"/>
        <w:u w:val="single"/>
      </w:rPr>
    </w:lvl>
    <w:lvl w:ilvl="5">
      <w:start w:val="1"/>
      <w:numFmt w:val="decimal"/>
      <w:lvlText w:val="%1.%2.%3.%4.%5.%6"/>
      <w:lvlJc w:val="left"/>
      <w:pPr>
        <w:ind w:left="3315" w:hanging="1440"/>
      </w:pPr>
      <w:rPr>
        <w:rFonts w:hint="default"/>
        <w:u w:val="single"/>
      </w:rPr>
    </w:lvl>
    <w:lvl w:ilvl="6">
      <w:start w:val="1"/>
      <w:numFmt w:val="decimal"/>
      <w:lvlText w:val="%1.%2.%3.%4.%5.%6.%7"/>
      <w:lvlJc w:val="left"/>
      <w:pPr>
        <w:ind w:left="3690" w:hanging="1440"/>
      </w:pPr>
      <w:rPr>
        <w:rFonts w:hint="default"/>
        <w:u w:val="single"/>
      </w:rPr>
    </w:lvl>
    <w:lvl w:ilvl="7">
      <w:start w:val="1"/>
      <w:numFmt w:val="decimal"/>
      <w:lvlText w:val="%1.%2.%3.%4.%5.%6.%7.%8"/>
      <w:lvlJc w:val="left"/>
      <w:pPr>
        <w:ind w:left="4425" w:hanging="1800"/>
      </w:pPr>
      <w:rPr>
        <w:rFonts w:hint="default"/>
        <w:u w:val="single"/>
      </w:rPr>
    </w:lvl>
    <w:lvl w:ilvl="8">
      <w:start w:val="1"/>
      <w:numFmt w:val="decimal"/>
      <w:lvlText w:val="%1.%2.%3.%4.%5.%6.%7.%8.%9"/>
      <w:lvlJc w:val="left"/>
      <w:pPr>
        <w:ind w:left="4800" w:hanging="1800"/>
      </w:pPr>
      <w:rPr>
        <w:rFonts w:hint="default"/>
        <w:u w:val="single"/>
      </w:rPr>
    </w:lvl>
  </w:abstractNum>
  <w:abstractNum w:abstractNumId="105">
    <w:nsid w:val="736A0972"/>
    <w:multiLevelType w:val="hybridMultilevel"/>
    <w:tmpl w:val="05E80AF8"/>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6">
    <w:nsid w:val="73B65C86"/>
    <w:multiLevelType w:val="hybridMultilevel"/>
    <w:tmpl w:val="8282444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07">
    <w:nsid w:val="7401204C"/>
    <w:multiLevelType w:val="hybridMultilevel"/>
    <w:tmpl w:val="70085EF0"/>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108">
    <w:nsid w:val="74041C93"/>
    <w:multiLevelType w:val="multilevel"/>
    <w:tmpl w:val="AF7824AE"/>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4942462"/>
    <w:multiLevelType w:val="hybridMultilevel"/>
    <w:tmpl w:val="097E78F0"/>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10">
    <w:nsid w:val="765578D6"/>
    <w:multiLevelType w:val="hybridMultilevel"/>
    <w:tmpl w:val="E766D5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1">
    <w:nsid w:val="773E5FC9"/>
    <w:multiLevelType w:val="hybridMultilevel"/>
    <w:tmpl w:val="1774231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112">
    <w:nsid w:val="7832735D"/>
    <w:multiLevelType w:val="hybridMultilevel"/>
    <w:tmpl w:val="F1F4CE48"/>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13">
    <w:nsid w:val="783C5D8A"/>
    <w:multiLevelType w:val="hybridMultilevel"/>
    <w:tmpl w:val="98545C3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14">
    <w:nsid w:val="79754603"/>
    <w:multiLevelType w:val="multilevel"/>
    <w:tmpl w:val="22C098F8"/>
    <w:lvl w:ilvl="0">
      <w:start w:val="14"/>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5">
    <w:nsid w:val="7A235214"/>
    <w:multiLevelType w:val="hybridMultilevel"/>
    <w:tmpl w:val="2882612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6">
    <w:nsid w:val="7AE86392"/>
    <w:multiLevelType w:val="hybridMultilevel"/>
    <w:tmpl w:val="6C08DAC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17">
    <w:nsid w:val="7BB76AEB"/>
    <w:multiLevelType w:val="hybridMultilevel"/>
    <w:tmpl w:val="FC7269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8">
    <w:nsid w:val="7C0E6841"/>
    <w:multiLevelType w:val="hybridMultilevel"/>
    <w:tmpl w:val="95A683B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9">
    <w:nsid w:val="7DA03327"/>
    <w:multiLevelType w:val="hybridMultilevel"/>
    <w:tmpl w:val="019E7A5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0">
    <w:nsid w:val="7DA31A9D"/>
    <w:multiLevelType w:val="hybridMultilevel"/>
    <w:tmpl w:val="58B21338"/>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21">
    <w:nsid w:val="7E973403"/>
    <w:multiLevelType w:val="hybridMultilevel"/>
    <w:tmpl w:val="0C1E2DC6"/>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num w:numId="1">
    <w:abstractNumId w:val="86"/>
  </w:num>
  <w:num w:numId="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0"/>
  </w:num>
  <w:num w:numId="4">
    <w:abstractNumId w:val="68"/>
  </w:num>
  <w:num w:numId="5">
    <w:abstractNumId w:val="49"/>
  </w:num>
  <w:num w:numId="6">
    <w:abstractNumId w:val="33"/>
  </w:num>
  <w:num w:numId="7">
    <w:abstractNumId w:val="5"/>
  </w:num>
  <w:num w:numId="8">
    <w:abstractNumId w:val="28"/>
  </w:num>
  <w:num w:numId="9">
    <w:abstractNumId w:val="115"/>
  </w:num>
  <w:num w:numId="10">
    <w:abstractNumId w:val="80"/>
  </w:num>
  <w:num w:numId="11">
    <w:abstractNumId w:val="88"/>
  </w:num>
  <w:num w:numId="12">
    <w:abstractNumId w:val="84"/>
  </w:num>
  <w:num w:numId="13">
    <w:abstractNumId w:val="19"/>
  </w:num>
  <w:num w:numId="14">
    <w:abstractNumId w:val="90"/>
  </w:num>
  <w:num w:numId="15">
    <w:abstractNumId w:val="15"/>
  </w:num>
  <w:num w:numId="16">
    <w:abstractNumId w:val="62"/>
  </w:num>
  <w:num w:numId="17">
    <w:abstractNumId w:val="98"/>
  </w:num>
  <w:num w:numId="18">
    <w:abstractNumId w:val="6"/>
  </w:num>
  <w:num w:numId="19">
    <w:abstractNumId w:val="85"/>
  </w:num>
  <w:num w:numId="20">
    <w:abstractNumId w:val="100"/>
  </w:num>
  <w:num w:numId="21">
    <w:abstractNumId w:val="17"/>
  </w:num>
  <w:num w:numId="22">
    <w:abstractNumId w:val="60"/>
  </w:num>
  <w:num w:numId="23">
    <w:abstractNumId w:val="69"/>
  </w:num>
  <w:num w:numId="24">
    <w:abstractNumId w:val="117"/>
  </w:num>
  <w:num w:numId="25">
    <w:abstractNumId w:val="77"/>
  </w:num>
  <w:num w:numId="26">
    <w:abstractNumId w:val="12"/>
  </w:num>
  <w:num w:numId="27">
    <w:abstractNumId w:val="47"/>
  </w:num>
  <w:num w:numId="28">
    <w:abstractNumId w:val="58"/>
  </w:num>
  <w:num w:numId="29">
    <w:abstractNumId w:val="67"/>
  </w:num>
  <w:num w:numId="30">
    <w:abstractNumId w:val="32"/>
  </w:num>
  <w:num w:numId="31">
    <w:abstractNumId w:val="74"/>
  </w:num>
  <w:num w:numId="32">
    <w:abstractNumId w:val="107"/>
  </w:num>
  <w:num w:numId="33">
    <w:abstractNumId w:val="40"/>
  </w:num>
  <w:num w:numId="34">
    <w:abstractNumId w:val="2"/>
  </w:num>
  <w:num w:numId="35">
    <w:abstractNumId w:val="54"/>
  </w:num>
  <w:num w:numId="36">
    <w:abstractNumId w:val="18"/>
  </w:num>
  <w:num w:numId="37">
    <w:abstractNumId w:val="41"/>
  </w:num>
  <w:num w:numId="38">
    <w:abstractNumId w:val="8"/>
  </w:num>
  <w:num w:numId="39">
    <w:abstractNumId w:val="94"/>
  </w:num>
  <w:num w:numId="40">
    <w:abstractNumId w:val="59"/>
  </w:num>
  <w:num w:numId="41">
    <w:abstractNumId w:val="22"/>
  </w:num>
  <w:num w:numId="42">
    <w:abstractNumId w:val="4"/>
  </w:num>
  <w:num w:numId="43">
    <w:abstractNumId w:val="61"/>
  </w:num>
  <w:num w:numId="44">
    <w:abstractNumId w:val="29"/>
  </w:num>
  <w:num w:numId="45">
    <w:abstractNumId w:val="44"/>
  </w:num>
  <w:num w:numId="46">
    <w:abstractNumId w:val="23"/>
  </w:num>
  <w:num w:numId="47">
    <w:abstractNumId w:val="71"/>
  </w:num>
  <w:num w:numId="48">
    <w:abstractNumId w:val="111"/>
  </w:num>
  <w:num w:numId="49">
    <w:abstractNumId w:val="87"/>
  </w:num>
  <w:num w:numId="50">
    <w:abstractNumId w:val="79"/>
  </w:num>
  <w:num w:numId="51">
    <w:abstractNumId w:val="52"/>
  </w:num>
  <w:num w:numId="52">
    <w:abstractNumId w:val="21"/>
  </w:num>
  <w:num w:numId="53">
    <w:abstractNumId w:val="72"/>
  </w:num>
  <w:num w:numId="54">
    <w:abstractNumId w:val="120"/>
  </w:num>
  <w:num w:numId="55">
    <w:abstractNumId w:val="83"/>
  </w:num>
  <w:num w:numId="56">
    <w:abstractNumId w:val="91"/>
  </w:num>
  <w:num w:numId="57">
    <w:abstractNumId w:val="36"/>
  </w:num>
  <w:num w:numId="58">
    <w:abstractNumId w:val="39"/>
  </w:num>
  <w:num w:numId="59">
    <w:abstractNumId w:val="34"/>
  </w:num>
  <w:num w:numId="60">
    <w:abstractNumId w:val="81"/>
  </w:num>
  <w:num w:numId="61">
    <w:abstractNumId w:val="101"/>
  </w:num>
  <w:num w:numId="62">
    <w:abstractNumId w:val="48"/>
  </w:num>
  <w:num w:numId="63">
    <w:abstractNumId w:val="116"/>
  </w:num>
  <w:num w:numId="64">
    <w:abstractNumId w:val="3"/>
  </w:num>
  <w:num w:numId="65">
    <w:abstractNumId w:val="96"/>
  </w:num>
  <w:num w:numId="66">
    <w:abstractNumId w:val="119"/>
  </w:num>
  <w:num w:numId="67">
    <w:abstractNumId w:val="104"/>
  </w:num>
  <w:num w:numId="68">
    <w:abstractNumId w:val="25"/>
  </w:num>
  <w:num w:numId="69">
    <w:abstractNumId w:val="13"/>
  </w:num>
  <w:num w:numId="70">
    <w:abstractNumId w:val="26"/>
  </w:num>
  <w:num w:numId="71">
    <w:abstractNumId w:val="11"/>
  </w:num>
  <w:num w:numId="72">
    <w:abstractNumId w:val="38"/>
  </w:num>
  <w:num w:numId="73">
    <w:abstractNumId w:val="10"/>
  </w:num>
  <w:num w:numId="74">
    <w:abstractNumId w:val="46"/>
  </w:num>
  <w:num w:numId="75">
    <w:abstractNumId w:val="109"/>
  </w:num>
  <w:num w:numId="76">
    <w:abstractNumId w:val="102"/>
  </w:num>
  <w:num w:numId="77">
    <w:abstractNumId w:val="118"/>
  </w:num>
  <w:num w:numId="78">
    <w:abstractNumId w:val="110"/>
  </w:num>
  <w:num w:numId="79">
    <w:abstractNumId w:val="78"/>
  </w:num>
  <w:num w:numId="80">
    <w:abstractNumId w:val="42"/>
  </w:num>
  <w:num w:numId="81">
    <w:abstractNumId w:val="113"/>
  </w:num>
  <w:num w:numId="82">
    <w:abstractNumId w:val="114"/>
  </w:num>
  <w:num w:numId="83">
    <w:abstractNumId w:val="1"/>
  </w:num>
  <w:num w:numId="84">
    <w:abstractNumId w:val="16"/>
  </w:num>
  <w:num w:numId="85">
    <w:abstractNumId w:val="65"/>
  </w:num>
  <w:num w:numId="86">
    <w:abstractNumId w:val="63"/>
  </w:num>
  <w:num w:numId="87">
    <w:abstractNumId w:val="121"/>
  </w:num>
  <w:num w:numId="88">
    <w:abstractNumId w:val="105"/>
  </w:num>
  <w:num w:numId="89">
    <w:abstractNumId w:val="95"/>
  </w:num>
  <w:num w:numId="90">
    <w:abstractNumId w:val="106"/>
  </w:num>
  <w:num w:numId="91">
    <w:abstractNumId w:val="97"/>
  </w:num>
  <w:num w:numId="92">
    <w:abstractNumId w:val="92"/>
  </w:num>
  <w:num w:numId="93">
    <w:abstractNumId w:val="73"/>
  </w:num>
  <w:num w:numId="94">
    <w:abstractNumId w:val="57"/>
  </w:num>
  <w:num w:numId="95">
    <w:abstractNumId w:val="31"/>
  </w:num>
  <w:num w:numId="96">
    <w:abstractNumId w:val="51"/>
  </w:num>
  <w:num w:numId="97">
    <w:abstractNumId w:val="76"/>
  </w:num>
  <w:num w:numId="98">
    <w:abstractNumId w:val="14"/>
  </w:num>
  <w:num w:numId="99">
    <w:abstractNumId w:val="37"/>
  </w:num>
  <w:num w:numId="100">
    <w:abstractNumId w:val="103"/>
  </w:num>
  <w:num w:numId="101">
    <w:abstractNumId w:val="3"/>
  </w:num>
  <w:num w:numId="102">
    <w:abstractNumId w:val="55"/>
  </w:num>
  <w:num w:numId="10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num>
  <w:num w:numId="106">
    <w:abstractNumId w:val="50"/>
  </w:num>
  <w:num w:numId="107">
    <w:abstractNumId w:val="64"/>
  </w:num>
  <w:num w:numId="108">
    <w:abstractNumId w:val="7"/>
  </w:num>
  <w:num w:numId="109">
    <w:abstractNumId w:val="66"/>
  </w:num>
  <w:num w:numId="110">
    <w:abstractNumId w:val="99"/>
  </w:num>
  <w:num w:numId="111">
    <w:abstractNumId w:val="56"/>
  </w:num>
  <w:num w:numId="112">
    <w:abstractNumId w:val="9"/>
  </w:num>
  <w:num w:numId="113">
    <w:abstractNumId w:val="112"/>
  </w:num>
  <w:num w:numId="114">
    <w:abstractNumId w:val="53"/>
  </w:num>
  <w:num w:numId="115">
    <w:abstractNumId w:val="70"/>
  </w:num>
  <w:num w:numId="116">
    <w:abstractNumId w:val="93"/>
  </w:num>
  <w:num w:numId="117">
    <w:abstractNumId w:val="89"/>
  </w:num>
  <w:num w:numId="11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7"/>
  </w:num>
  <w:num w:numId="120">
    <w:abstractNumId w:val="35"/>
  </w:num>
  <w:num w:numId="121">
    <w:abstractNumId w:val="43"/>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8"/>
  </w:num>
  <w:num w:numId="124">
    <w:abstractNumId w:val="8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B8"/>
    <w:rsid w:val="00003461"/>
    <w:rsid w:val="00005161"/>
    <w:rsid w:val="00006199"/>
    <w:rsid w:val="00021874"/>
    <w:rsid w:val="00021A69"/>
    <w:rsid w:val="00021B94"/>
    <w:rsid w:val="0003537F"/>
    <w:rsid w:val="00050013"/>
    <w:rsid w:val="00052FB3"/>
    <w:rsid w:val="00055FE9"/>
    <w:rsid w:val="00056820"/>
    <w:rsid w:val="00056B74"/>
    <w:rsid w:val="00060D47"/>
    <w:rsid w:val="000635CE"/>
    <w:rsid w:val="00074DAC"/>
    <w:rsid w:val="00075C4F"/>
    <w:rsid w:val="000763A0"/>
    <w:rsid w:val="000844CE"/>
    <w:rsid w:val="000851B3"/>
    <w:rsid w:val="0008690D"/>
    <w:rsid w:val="00086BC9"/>
    <w:rsid w:val="00095ABE"/>
    <w:rsid w:val="000A1026"/>
    <w:rsid w:val="000A7648"/>
    <w:rsid w:val="000C4036"/>
    <w:rsid w:val="000D5684"/>
    <w:rsid w:val="000D62C2"/>
    <w:rsid w:val="000E0540"/>
    <w:rsid w:val="000E7C4F"/>
    <w:rsid w:val="00100460"/>
    <w:rsid w:val="00103470"/>
    <w:rsid w:val="00110BA8"/>
    <w:rsid w:val="00114247"/>
    <w:rsid w:val="0011547E"/>
    <w:rsid w:val="00115BF4"/>
    <w:rsid w:val="00121149"/>
    <w:rsid w:val="00122ADA"/>
    <w:rsid w:val="00125FBA"/>
    <w:rsid w:val="00136BB0"/>
    <w:rsid w:val="00141A7A"/>
    <w:rsid w:val="00143AB8"/>
    <w:rsid w:val="00144987"/>
    <w:rsid w:val="00150B00"/>
    <w:rsid w:val="00160D11"/>
    <w:rsid w:val="00161186"/>
    <w:rsid w:val="00161B4E"/>
    <w:rsid w:val="001665A9"/>
    <w:rsid w:val="00167BD6"/>
    <w:rsid w:val="0017362F"/>
    <w:rsid w:val="00174D87"/>
    <w:rsid w:val="001819AB"/>
    <w:rsid w:val="00187642"/>
    <w:rsid w:val="00190628"/>
    <w:rsid w:val="00195085"/>
    <w:rsid w:val="00196A16"/>
    <w:rsid w:val="001A0CBE"/>
    <w:rsid w:val="001A0DB6"/>
    <w:rsid w:val="001A2A94"/>
    <w:rsid w:val="001A6C70"/>
    <w:rsid w:val="001A6D31"/>
    <w:rsid w:val="001A6F0D"/>
    <w:rsid w:val="001B3B4F"/>
    <w:rsid w:val="001B41EF"/>
    <w:rsid w:val="001B49E3"/>
    <w:rsid w:val="001B539F"/>
    <w:rsid w:val="001C19AA"/>
    <w:rsid w:val="001C7FDE"/>
    <w:rsid w:val="001D12F5"/>
    <w:rsid w:val="001D22EC"/>
    <w:rsid w:val="001D2D0B"/>
    <w:rsid w:val="001D2E08"/>
    <w:rsid w:val="001D48BF"/>
    <w:rsid w:val="001E1014"/>
    <w:rsid w:val="001E2E75"/>
    <w:rsid w:val="001E657D"/>
    <w:rsid w:val="001F4D78"/>
    <w:rsid w:val="001F531D"/>
    <w:rsid w:val="001F5CE6"/>
    <w:rsid w:val="00210773"/>
    <w:rsid w:val="00210FC2"/>
    <w:rsid w:val="00215BA4"/>
    <w:rsid w:val="002240BD"/>
    <w:rsid w:val="002254B7"/>
    <w:rsid w:val="002271F8"/>
    <w:rsid w:val="00231AFF"/>
    <w:rsid w:val="00233107"/>
    <w:rsid w:val="00234121"/>
    <w:rsid w:val="00234B54"/>
    <w:rsid w:val="00236604"/>
    <w:rsid w:val="00237C0B"/>
    <w:rsid w:val="0024329D"/>
    <w:rsid w:val="00244507"/>
    <w:rsid w:val="0024586E"/>
    <w:rsid w:val="00250020"/>
    <w:rsid w:val="00250154"/>
    <w:rsid w:val="00251018"/>
    <w:rsid w:val="00251557"/>
    <w:rsid w:val="0025173F"/>
    <w:rsid w:val="0025350C"/>
    <w:rsid w:val="0025558B"/>
    <w:rsid w:val="0025633F"/>
    <w:rsid w:val="00257151"/>
    <w:rsid w:val="0026299B"/>
    <w:rsid w:val="00264850"/>
    <w:rsid w:val="002649E8"/>
    <w:rsid w:val="002754C7"/>
    <w:rsid w:val="0027712F"/>
    <w:rsid w:val="0028090C"/>
    <w:rsid w:val="00283D8C"/>
    <w:rsid w:val="00284826"/>
    <w:rsid w:val="002862C1"/>
    <w:rsid w:val="00291BD9"/>
    <w:rsid w:val="00293909"/>
    <w:rsid w:val="002970D5"/>
    <w:rsid w:val="002A0873"/>
    <w:rsid w:val="002A49C2"/>
    <w:rsid w:val="002A4F2D"/>
    <w:rsid w:val="002A53A1"/>
    <w:rsid w:val="002A7329"/>
    <w:rsid w:val="002B113E"/>
    <w:rsid w:val="002B2EA1"/>
    <w:rsid w:val="002C1F34"/>
    <w:rsid w:val="002C20F4"/>
    <w:rsid w:val="002C2AB9"/>
    <w:rsid w:val="002C7D08"/>
    <w:rsid w:val="002D076D"/>
    <w:rsid w:val="002D5ED8"/>
    <w:rsid w:val="002E4004"/>
    <w:rsid w:val="002E49DA"/>
    <w:rsid w:val="002F4C7E"/>
    <w:rsid w:val="00300611"/>
    <w:rsid w:val="00303392"/>
    <w:rsid w:val="00305608"/>
    <w:rsid w:val="003121C9"/>
    <w:rsid w:val="003146A8"/>
    <w:rsid w:val="003153F5"/>
    <w:rsid w:val="00317005"/>
    <w:rsid w:val="00317582"/>
    <w:rsid w:val="00320DD5"/>
    <w:rsid w:val="00334928"/>
    <w:rsid w:val="00337869"/>
    <w:rsid w:val="0034102D"/>
    <w:rsid w:val="00342ABF"/>
    <w:rsid w:val="003433A5"/>
    <w:rsid w:val="00345328"/>
    <w:rsid w:val="00345587"/>
    <w:rsid w:val="00350D46"/>
    <w:rsid w:val="00355C41"/>
    <w:rsid w:val="00360B8F"/>
    <w:rsid w:val="003641EB"/>
    <w:rsid w:val="00365077"/>
    <w:rsid w:val="003815FB"/>
    <w:rsid w:val="00382431"/>
    <w:rsid w:val="003829D7"/>
    <w:rsid w:val="00387C62"/>
    <w:rsid w:val="00391020"/>
    <w:rsid w:val="00395608"/>
    <w:rsid w:val="00395AA8"/>
    <w:rsid w:val="00396E5E"/>
    <w:rsid w:val="003A634A"/>
    <w:rsid w:val="003B1C5F"/>
    <w:rsid w:val="003B49E0"/>
    <w:rsid w:val="003D01AB"/>
    <w:rsid w:val="003D0F70"/>
    <w:rsid w:val="003D1C4F"/>
    <w:rsid w:val="003E0517"/>
    <w:rsid w:val="003E20BC"/>
    <w:rsid w:val="003E6E1E"/>
    <w:rsid w:val="003F0DD1"/>
    <w:rsid w:val="003F3B59"/>
    <w:rsid w:val="004107E8"/>
    <w:rsid w:val="00410CFE"/>
    <w:rsid w:val="00411662"/>
    <w:rsid w:val="00424842"/>
    <w:rsid w:val="00426D7C"/>
    <w:rsid w:val="00432F32"/>
    <w:rsid w:val="0043349A"/>
    <w:rsid w:val="0044062A"/>
    <w:rsid w:val="00440735"/>
    <w:rsid w:val="00442051"/>
    <w:rsid w:val="00444658"/>
    <w:rsid w:val="00446326"/>
    <w:rsid w:val="00462959"/>
    <w:rsid w:val="00463245"/>
    <w:rsid w:val="004705D6"/>
    <w:rsid w:val="0047267F"/>
    <w:rsid w:val="00472983"/>
    <w:rsid w:val="00476E3B"/>
    <w:rsid w:val="00480C7C"/>
    <w:rsid w:val="00481C14"/>
    <w:rsid w:val="004846C4"/>
    <w:rsid w:val="00485780"/>
    <w:rsid w:val="00487838"/>
    <w:rsid w:val="00494391"/>
    <w:rsid w:val="0049728A"/>
    <w:rsid w:val="004A0D03"/>
    <w:rsid w:val="004A5B24"/>
    <w:rsid w:val="004B04CD"/>
    <w:rsid w:val="004B0A52"/>
    <w:rsid w:val="004B5A8F"/>
    <w:rsid w:val="004C4846"/>
    <w:rsid w:val="004C4A92"/>
    <w:rsid w:val="004C4E3B"/>
    <w:rsid w:val="004C4EB4"/>
    <w:rsid w:val="004C5504"/>
    <w:rsid w:val="004D2594"/>
    <w:rsid w:val="004D334F"/>
    <w:rsid w:val="004D687A"/>
    <w:rsid w:val="004D6B21"/>
    <w:rsid w:val="004E2556"/>
    <w:rsid w:val="004E365E"/>
    <w:rsid w:val="004E5458"/>
    <w:rsid w:val="004E7180"/>
    <w:rsid w:val="004F1852"/>
    <w:rsid w:val="004F72E4"/>
    <w:rsid w:val="004F7D22"/>
    <w:rsid w:val="0051236E"/>
    <w:rsid w:val="00521424"/>
    <w:rsid w:val="005254E6"/>
    <w:rsid w:val="00540A24"/>
    <w:rsid w:val="00546282"/>
    <w:rsid w:val="00546DF2"/>
    <w:rsid w:val="00550731"/>
    <w:rsid w:val="00551B3A"/>
    <w:rsid w:val="00554C76"/>
    <w:rsid w:val="005554AE"/>
    <w:rsid w:val="0056680E"/>
    <w:rsid w:val="00566D82"/>
    <w:rsid w:val="005673C5"/>
    <w:rsid w:val="005721F4"/>
    <w:rsid w:val="0057321C"/>
    <w:rsid w:val="005810FD"/>
    <w:rsid w:val="00583886"/>
    <w:rsid w:val="00585293"/>
    <w:rsid w:val="00586CD3"/>
    <w:rsid w:val="0059013F"/>
    <w:rsid w:val="005975FD"/>
    <w:rsid w:val="005A19BF"/>
    <w:rsid w:val="005B1BC2"/>
    <w:rsid w:val="005B230C"/>
    <w:rsid w:val="005B4A22"/>
    <w:rsid w:val="005C6F15"/>
    <w:rsid w:val="005D1C0E"/>
    <w:rsid w:val="005D345C"/>
    <w:rsid w:val="005D41F3"/>
    <w:rsid w:val="005D6756"/>
    <w:rsid w:val="005D7983"/>
    <w:rsid w:val="005E6F0A"/>
    <w:rsid w:val="005F1C7F"/>
    <w:rsid w:val="005F4490"/>
    <w:rsid w:val="005F4E8F"/>
    <w:rsid w:val="0060022D"/>
    <w:rsid w:val="00620903"/>
    <w:rsid w:val="0062475D"/>
    <w:rsid w:val="00644059"/>
    <w:rsid w:val="006445C7"/>
    <w:rsid w:val="0064776E"/>
    <w:rsid w:val="006557FB"/>
    <w:rsid w:val="006562CB"/>
    <w:rsid w:val="00657F74"/>
    <w:rsid w:val="0066741D"/>
    <w:rsid w:val="00670316"/>
    <w:rsid w:val="00680036"/>
    <w:rsid w:val="006805AB"/>
    <w:rsid w:val="00681B73"/>
    <w:rsid w:val="00682662"/>
    <w:rsid w:val="00685EC9"/>
    <w:rsid w:val="00686C1A"/>
    <w:rsid w:val="006B64FD"/>
    <w:rsid w:val="006C05D0"/>
    <w:rsid w:val="006C4354"/>
    <w:rsid w:val="006D3BA6"/>
    <w:rsid w:val="006D6C38"/>
    <w:rsid w:val="006E3F22"/>
    <w:rsid w:val="006E4245"/>
    <w:rsid w:val="006F3371"/>
    <w:rsid w:val="006F3BF7"/>
    <w:rsid w:val="00701222"/>
    <w:rsid w:val="007023F7"/>
    <w:rsid w:val="00704A46"/>
    <w:rsid w:val="00710C11"/>
    <w:rsid w:val="00712DEC"/>
    <w:rsid w:val="0071386B"/>
    <w:rsid w:val="0072468E"/>
    <w:rsid w:val="00727293"/>
    <w:rsid w:val="00727962"/>
    <w:rsid w:val="00737951"/>
    <w:rsid w:val="0074291D"/>
    <w:rsid w:val="00742BEC"/>
    <w:rsid w:val="007452D0"/>
    <w:rsid w:val="00745577"/>
    <w:rsid w:val="00753820"/>
    <w:rsid w:val="007550CC"/>
    <w:rsid w:val="00760245"/>
    <w:rsid w:val="00760ABF"/>
    <w:rsid w:val="00761191"/>
    <w:rsid w:val="00761EC6"/>
    <w:rsid w:val="00762DF3"/>
    <w:rsid w:val="00765C36"/>
    <w:rsid w:val="0077591A"/>
    <w:rsid w:val="00776DC3"/>
    <w:rsid w:val="00780D67"/>
    <w:rsid w:val="007810A8"/>
    <w:rsid w:val="00781881"/>
    <w:rsid w:val="00784237"/>
    <w:rsid w:val="007A1877"/>
    <w:rsid w:val="007A7515"/>
    <w:rsid w:val="007B7371"/>
    <w:rsid w:val="007C03D0"/>
    <w:rsid w:val="007C30F3"/>
    <w:rsid w:val="007C65D8"/>
    <w:rsid w:val="007C756D"/>
    <w:rsid w:val="007E3D63"/>
    <w:rsid w:val="007F1799"/>
    <w:rsid w:val="0080153F"/>
    <w:rsid w:val="00806D51"/>
    <w:rsid w:val="00814E69"/>
    <w:rsid w:val="008244B4"/>
    <w:rsid w:val="00832026"/>
    <w:rsid w:val="008334E5"/>
    <w:rsid w:val="00833701"/>
    <w:rsid w:val="00840080"/>
    <w:rsid w:val="008412DC"/>
    <w:rsid w:val="008469C1"/>
    <w:rsid w:val="008470CD"/>
    <w:rsid w:val="008546C7"/>
    <w:rsid w:val="00856F8D"/>
    <w:rsid w:val="0086403E"/>
    <w:rsid w:val="00864800"/>
    <w:rsid w:val="008745B0"/>
    <w:rsid w:val="00875F73"/>
    <w:rsid w:val="008819AD"/>
    <w:rsid w:val="008924CA"/>
    <w:rsid w:val="00896D6D"/>
    <w:rsid w:val="008A3892"/>
    <w:rsid w:val="008A3B47"/>
    <w:rsid w:val="008B4CB4"/>
    <w:rsid w:val="008C4028"/>
    <w:rsid w:val="008C470E"/>
    <w:rsid w:val="008C4879"/>
    <w:rsid w:val="008C554C"/>
    <w:rsid w:val="008C6B73"/>
    <w:rsid w:val="008D12F4"/>
    <w:rsid w:val="008D1AD4"/>
    <w:rsid w:val="008D49F8"/>
    <w:rsid w:val="008D719A"/>
    <w:rsid w:val="008E09E2"/>
    <w:rsid w:val="008E230C"/>
    <w:rsid w:val="008E7524"/>
    <w:rsid w:val="008F5F30"/>
    <w:rsid w:val="00900549"/>
    <w:rsid w:val="00903DF3"/>
    <w:rsid w:val="009101F7"/>
    <w:rsid w:val="00913B3E"/>
    <w:rsid w:val="00920624"/>
    <w:rsid w:val="009264B2"/>
    <w:rsid w:val="00930B0B"/>
    <w:rsid w:val="009326F9"/>
    <w:rsid w:val="0093283E"/>
    <w:rsid w:val="00936F6E"/>
    <w:rsid w:val="00940586"/>
    <w:rsid w:val="00940823"/>
    <w:rsid w:val="009424A4"/>
    <w:rsid w:val="009453EE"/>
    <w:rsid w:val="0094616C"/>
    <w:rsid w:val="00953C5D"/>
    <w:rsid w:val="00962671"/>
    <w:rsid w:val="0096320E"/>
    <w:rsid w:val="00980E72"/>
    <w:rsid w:val="009844FC"/>
    <w:rsid w:val="00990476"/>
    <w:rsid w:val="009A07E3"/>
    <w:rsid w:val="009A3608"/>
    <w:rsid w:val="009A44D5"/>
    <w:rsid w:val="009A463B"/>
    <w:rsid w:val="009B3B50"/>
    <w:rsid w:val="009B46F2"/>
    <w:rsid w:val="009B4E72"/>
    <w:rsid w:val="009B70B8"/>
    <w:rsid w:val="009C616E"/>
    <w:rsid w:val="009E10AF"/>
    <w:rsid w:val="009E1830"/>
    <w:rsid w:val="009E4144"/>
    <w:rsid w:val="009E58CA"/>
    <w:rsid w:val="009E5C87"/>
    <w:rsid w:val="009F2D45"/>
    <w:rsid w:val="009F6577"/>
    <w:rsid w:val="00A130BC"/>
    <w:rsid w:val="00A174B4"/>
    <w:rsid w:val="00A206AF"/>
    <w:rsid w:val="00A21E03"/>
    <w:rsid w:val="00A227B7"/>
    <w:rsid w:val="00A2416C"/>
    <w:rsid w:val="00A242A2"/>
    <w:rsid w:val="00A305FD"/>
    <w:rsid w:val="00A31BF1"/>
    <w:rsid w:val="00A32605"/>
    <w:rsid w:val="00A329D4"/>
    <w:rsid w:val="00A35A16"/>
    <w:rsid w:val="00A35B69"/>
    <w:rsid w:val="00A4206E"/>
    <w:rsid w:val="00A44B6D"/>
    <w:rsid w:val="00A57AD2"/>
    <w:rsid w:val="00A608A5"/>
    <w:rsid w:val="00A67687"/>
    <w:rsid w:val="00A740E9"/>
    <w:rsid w:val="00A769AB"/>
    <w:rsid w:val="00A80C2A"/>
    <w:rsid w:val="00A83CF7"/>
    <w:rsid w:val="00A85828"/>
    <w:rsid w:val="00A93DC2"/>
    <w:rsid w:val="00A96842"/>
    <w:rsid w:val="00AA32F2"/>
    <w:rsid w:val="00AA3FC6"/>
    <w:rsid w:val="00AA4199"/>
    <w:rsid w:val="00AA5651"/>
    <w:rsid w:val="00AA5B3D"/>
    <w:rsid w:val="00AA660F"/>
    <w:rsid w:val="00AA6F6E"/>
    <w:rsid w:val="00AB0F48"/>
    <w:rsid w:val="00AB7547"/>
    <w:rsid w:val="00AB7DB0"/>
    <w:rsid w:val="00AC12FE"/>
    <w:rsid w:val="00AC682D"/>
    <w:rsid w:val="00AC7E49"/>
    <w:rsid w:val="00AD1A4E"/>
    <w:rsid w:val="00AD4AEA"/>
    <w:rsid w:val="00AE15CC"/>
    <w:rsid w:val="00AE34AE"/>
    <w:rsid w:val="00AE4174"/>
    <w:rsid w:val="00AE77D6"/>
    <w:rsid w:val="00AF0719"/>
    <w:rsid w:val="00AF5024"/>
    <w:rsid w:val="00B10550"/>
    <w:rsid w:val="00B11F2D"/>
    <w:rsid w:val="00B12423"/>
    <w:rsid w:val="00B12751"/>
    <w:rsid w:val="00B12866"/>
    <w:rsid w:val="00B14C46"/>
    <w:rsid w:val="00B15897"/>
    <w:rsid w:val="00B23E3E"/>
    <w:rsid w:val="00B248F5"/>
    <w:rsid w:val="00B2569A"/>
    <w:rsid w:val="00B2595F"/>
    <w:rsid w:val="00B26FD3"/>
    <w:rsid w:val="00B40610"/>
    <w:rsid w:val="00B41D82"/>
    <w:rsid w:val="00B448AC"/>
    <w:rsid w:val="00B45273"/>
    <w:rsid w:val="00B50B76"/>
    <w:rsid w:val="00B51090"/>
    <w:rsid w:val="00B60543"/>
    <w:rsid w:val="00B610BF"/>
    <w:rsid w:val="00B6261E"/>
    <w:rsid w:val="00B63B03"/>
    <w:rsid w:val="00B672B4"/>
    <w:rsid w:val="00B70215"/>
    <w:rsid w:val="00B71AA1"/>
    <w:rsid w:val="00B77054"/>
    <w:rsid w:val="00B84A71"/>
    <w:rsid w:val="00B853C9"/>
    <w:rsid w:val="00B87DFE"/>
    <w:rsid w:val="00B90515"/>
    <w:rsid w:val="00B908EC"/>
    <w:rsid w:val="00B94B97"/>
    <w:rsid w:val="00B9615C"/>
    <w:rsid w:val="00BA2F39"/>
    <w:rsid w:val="00BA45C0"/>
    <w:rsid w:val="00BC3461"/>
    <w:rsid w:val="00BC58A8"/>
    <w:rsid w:val="00BF01A7"/>
    <w:rsid w:val="00BF1051"/>
    <w:rsid w:val="00BF1906"/>
    <w:rsid w:val="00BF348E"/>
    <w:rsid w:val="00BF62EC"/>
    <w:rsid w:val="00C016DC"/>
    <w:rsid w:val="00C064F3"/>
    <w:rsid w:val="00C07E2F"/>
    <w:rsid w:val="00C10212"/>
    <w:rsid w:val="00C1395E"/>
    <w:rsid w:val="00C20AD7"/>
    <w:rsid w:val="00C223E5"/>
    <w:rsid w:val="00C2470E"/>
    <w:rsid w:val="00C25808"/>
    <w:rsid w:val="00C33A0A"/>
    <w:rsid w:val="00C44528"/>
    <w:rsid w:val="00C475BA"/>
    <w:rsid w:val="00C50EDC"/>
    <w:rsid w:val="00C544E5"/>
    <w:rsid w:val="00C56E6F"/>
    <w:rsid w:val="00C57BB5"/>
    <w:rsid w:val="00C602A5"/>
    <w:rsid w:val="00C60ED7"/>
    <w:rsid w:val="00C8383A"/>
    <w:rsid w:val="00C903A3"/>
    <w:rsid w:val="00C906A7"/>
    <w:rsid w:val="00C90D0B"/>
    <w:rsid w:val="00CA3726"/>
    <w:rsid w:val="00CA5A39"/>
    <w:rsid w:val="00CB095B"/>
    <w:rsid w:val="00CB1D8C"/>
    <w:rsid w:val="00CB3B70"/>
    <w:rsid w:val="00CB6AA5"/>
    <w:rsid w:val="00CB6F8B"/>
    <w:rsid w:val="00CC0FED"/>
    <w:rsid w:val="00CC51F3"/>
    <w:rsid w:val="00CC5F2E"/>
    <w:rsid w:val="00CD6CE9"/>
    <w:rsid w:val="00CF2F30"/>
    <w:rsid w:val="00CF3059"/>
    <w:rsid w:val="00CF381F"/>
    <w:rsid w:val="00CF5E80"/>
    <w:rsid w:val="00D009EA"/>
    <w:rsid w:val="00D0305E"/>
    <w:rsid w:val="00D053EB"/>
    <w:rsid w:val="00D11F0A"/>
    <w:rsid w:val="00D13B65"/>
    <w:rsid w:val="00D20FAF"/>
    <w:rsid w:val="00D226A5"/>
    <w:rsid w:val="00D235F2"/>
    <w:rsid w:val="00D25161"/>
    <w:rsid w:val="00D30647"/>
    <w:rsid w:val="00D31C6C"/>
    <w:rsid w:val="00D341CD"/>
    <w:rsid w:val="00D35779"/>
    <w:rsid w:val="00D36C0F"/>
    <w:rsid w:val="00D41570"/>
    <w:rsid w:val="00D439AA"/>
    <w:rsid w:val="00D53DEB"/>
    <w:rsid w:val="00D6211E"/>
    <w:rsid w:val="00D75B9B"/>
    <w:rsid w:val="00D75C12"/>
    <w:rsid w:val="00D85051"/>
    <w:rsid w:val="00D92E0B"/>
    <w:rsid w:val="00DA1BDD"/>
    <w:rsid w:val="00DA7873"/>
    <w:rsid w:val="00DB7FC2"/>
    <w:rsid w:val="00DC2DDC"/>
    <w:rsid w:val="00DC3020"/>
    <w:rsid w:val="00DC4787"/>
    <w:rsid w:val="00DC4BEB"/>
    <w:rsid w:val="00DC5435"/>
    <w:rsid w:val="00DC5AF2"/>
    <w:rsid w:val="00DC7189"/>
    <w:rsid w:val="00DD0DA9"/>
    <w:rsid w:val="00DD255F"/>
    <w:rsid w:val="00DD25D1"/>
    <w:rsid w:val="00DD29AB"/>
    <w:rsid w:val="00DD3C91"/>
    <w:rsid w:val="00DE0DEF"/>
    <w:rsid w:val="00DE4B63"/>
    <w:rsid w:val="00DE6620"/>
    <w:rsid w:val="00DE7379"/>
    <w:rsid w:val="00DF26FB"/>
    <w:rsid w:val="00DF4BB5"/>
    <w:rsid w:val="00DF53E0"/>
    <w:rsid w:val="00DF6B97"/>
    <w:rsid w:val="00E0291F"/>
    <w:rsid w:val="00E14088"/>
    <w:rsid w:val="00E20129"/>
    <w:rsid w:val="00E201ED"/>
    <w:rsid w:val="00E27506"/>
    <w:rsid w:val="00E278F2"/>
    <w:rsid w:val="00E34F78"/>
    <w:rsid w:val="00E36960"/>
    <w:rsid w:val="00E40FB7"/>
    <w:rsid w:val="00E6083A"/>
    <w:rsid w:val="00E64A1E"/>
    <w:rsid w:val="00E67179"/>
    <w:rsid w:val="00E701BD"/>
    <w:rsid w:val="00E7105E"/>
    <w:rsid w:val="00E729C5"/>
    <w:rsid w:val="00E74F21"/>
    <w:rsid w:val="00E7605D"/>
    <w:rsid w:val="00E76571"/>
    <w:rsid w:val="00E76C6B"/>
    <w:rsid w:val="00E779E5"/>
    <w:rsid w:val="00E84E58"/>
    <w:rsid w:val="00E90ABB"/>
    <w:rsid w:val="00E96DA5"/>
    <w:rsid w:val="00EA6FBB"/>
    <w:rsid w:val="00EB11FB"/>
    <w:rsid w:val="00EB1901"/>
    <w:rsid w:val="00EC1DEA"/>
    <w:rsid w:val="00EC2A6B"/>
    <w:rsid w:val="00EC2BC9"/>
    <w:rsid w:val="00EC5F8E"/>
    <w:rsid w:val="00EC7C3F"/>
    <w:rsid w:val="00ED1D44"/>
    <w:rsid w:val="00EE0C5B"/>
    <w:rsid w:val="00EE1E93"/>
    <w:rsid w:val="00EE25F7"/>
    <w:rsid w:val="00EE68C2"/>
    <w:rsid w:val="00EF339F"/>
    <w:rsid w:val="00EF58B8"/>
    <w:rsid w:val="00EF641D"/>
    <w:rsid w:val="00F015FD"/>
    <w:rsid w:val="00F03622"/>
    <w:rsid w:val="00F13625"/>
    <w:rsid w:val="00F13BEC"/>
    <w:rsid w:val="00F1616C"/>
    <w:rsid w:val="00F208F4"/>
    <w:rsid w:val="00F224E4"/>
    <w:rsid w:val="00F24029"/>
    <w:rsid w:val="00F2447A"/>
    <w:rsid w:val="00F2700F"/>
    <w:rsid w:val="00F277FB"/>
    <w:rsid w:val="00F31430"/>
    <w:rsid w:val="00F34B44"/>
    <w:rsid w:val="00F37B6E"/>
    <w:rsid w:val="00F423B2"/>
    <w:rsid w:val="00F458A3"/>
    <w:rsid w:val="00F463EC"/>
    <w:rsid w:val="00F523BF"/>
    <w:rsid w:val="00F60882"/>
    <w:rsid w:val="00F67CFF"/>
    <w:rsid w:val="00F72EF2"/>
    <w:rsid w:val="00F72F1C"/>
    <w:rsid w:val="00F73219"/>
    <w:rsid w:val="00F7432E"/>
    <w:rsid w:val="00F75B99"/>
    <w:rsid w:val="00F77019"/>
    <w:rsid w:val="00F81349"/>
    <w:rsid w:val="00F81F81"/>
    <w:rsid w:val="00F83A23"/>
    <w:rsid w:val="00F90BF1"/>
    <w:rsid w:val="00FA2AA8"/>
    <w:rsid w:val="00FA33F4"/>
    <w:rsid w:val="00FA3952"/>
    <w:rsid w:val="00FA5BBB"/>
    <w:rsid w:val="00FA5DEA"/>
    <w:rsid w:val="00FA6546"/>
    <w:rsid w:val="00FB4702"/>
    <w:rsid w:val="00FC5774"/>
    <w:rsid w:val="00FC7EEC"/>
    <w:rsid w:val="00FD0947"/>
    <w:rsid w:val="00FD28F0"/>
    <w:rsid w:val="00FD639D"/>
    <w:rsid w:val="00FD7178"/>
    <w:rsid w:val="00FD71EA"/>
    <w:rsid w:val="00FE4557"/>
    <w:rsid w:val="00FE6253"/>
    <w:rsid w:val="00FF3B1A"/>
    <w:rsid w:val="00FF41A9"/>
    <w:rsid w:val="00FF49AB"/>
    <w:rsid w:val="00FF5FC1"/>
    <w:rsid w:val="00FF7E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B70B8"/>
    <w:pPr>
      <w:keepNext/>
      <w:spacing w:before="240" w:after="60" w:line="240"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qFormat/>
    <w:rsid w:val="009B70B8"/>
    <w:pPr>
      <w:keepNext/>
      <w:tabs>
        <w:tab w:val="left" w:pos="576"/>
        <w:tab w:val="left" w:pos="1276"/>
        <w:tab w:val="left" w:pos="1985"/>
        <w:tab w:val="left" w:pos="2694"/>
        <w:tab w:val="left" w:pos="3402"/>
        <w:tab w:val="left" w:pos="5760"/>
        <w:tab w:val="left" w:pos="7938"/>
      </w:tabs>
      <w:spacing w:after="0" w:line="240" w:lineRule="auto"/>
      <w:ind w:right="-5"/>
      <w:outlineLvl w:val="5"/>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0B8"/>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9B70B8"/>
    <w:rPr>
      <w:rFonts w:ascii="Arial" w:eastAsia="Times New Roman" w:hAnsi="Arial" w:cs="Times New Roman"/>
      <w:b/>
      <w:szCs w:val="20"/>
      <w:lang w:val="en-GB"/>
    </w:rPr>
  </w:style>
  <w:style w:type="numbering" w:customStyle="1" w:styleId="NoList1">
    <w:name w:val="No List1"/>
    <w:next w:val="NoList"/>
    <w:semiHidden/>
    <w:rsid w:val="009B70B8"/>
  </w:style>
  <w:style w:type="paragraph" w:customStyle="1" w:styleId="Level1">
    <w:name w:val="Level 1"/>
    <w:basedOn w:val="Normal"/>
    <w:rsid w:val="009B70B8"/>
    <w:pPr>
      <w:widowControl w:val="0"/>
      <w:numPr>
        <w:numId w:val="2"/>
      </w:numPr>
      <w:autoSpaceDE w:val="0"/>
      <w:autoSpaceDN w:val="0"/>
      <w:adjustRightInd w:val="0"/>
      <w:spacing w:after="0" w:line="240" w:lineRule="auto"/>
      <w:outlineLvl w:val="0"/>
    </w:pPr>
    <w:rPr>
      <w:rFonts w:ascii="Times New Roman" w:eastAsia="Times New Roman" w:hAnsi="Times New Roman" w:cs="Times New Roman"/>
      <w:sz w:val="20"/>
      <w:szCs w:val="24"/>
      <w:lang w:val="en-US"/>
    </w:rPr>
  </w:style>
  <w:style w:type="paragraph" w:customStyle="1" w:styleId="Level2">
    <w:name w:val="Level 2"/>
    <w:basedOn w:val="Normal"/>
    <w:rsid w:val="009B70B8"/>
    <w:pPr>
      <w:widowControl w:val="0"/>
      <w:tabs>
        <w:tab w:val="num" w:pos="540"/>
      </w:tabs>
      <w:autoSpaceDE w:val="0"/>
      <w:autoSpaceDN w:val="0"/>
      <w:adjustRightInd w:val="0"/>
      <w:spacing w:after="0" w:line="240" w:lineRule="auto"/>
      <w:ind w:left="540" w:hanging="540"/>
      <w:outlineLvl w:val="1"/>
    </w:pPr>
    <w:rPr>
      <w:rFonts w:ascii="Times New Roman" w:eastAsia="Times New Roman" w:hAnsi="Times New Roman" w:cs="Times New Roman"/>
      <w:sz w:val="20"/>
      <w:szCs w:val="24"/>
      <w:lang w:val="en-US"/>
    </w:rPr>
  </w:style>
  <w:style w:type="paragraph" w:styleId="BalloonText">
    <w:name w:val="Balloon Text"/>
    <w:basedOn w:val="Normal"/>
    <w:link w:val="BalloonTextChar"/>
    <w:rsid w:val="009B70B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9B70B8"/>
    <w:rPr>
      <w:rFonts w:ascii="Tahoma" w:eastAsia="Times New Roman" w:hAnsi="Tahoma" w:cs="Tahoma"/>
      <w:sz w:val="16"/>
      <w:szCs w:val="16"/>
      <w:lang w:val="en-US"/>
    </w:rPr>
  </w:style>
  <w:style w:type="paragraph" w:styleId="NormalWeb">
    <w:name w:val="Normal (Web)"/>
    <w:basedOn w:val="Normal"/>
    <w:uiPriority w:val="99"/>
    <w:unhideWhenUsed/>
    <w:rsid w:val="009B70B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9B70B8"/>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B70B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9B70B8"/>
    <w:rPr>
      <w:rFonts w:ascii="Courier New" w:eastAsia="Times New Roman" w:hAnsi="Courier New" w:cs="Courier New"/>
      <w:sz w:val="20"/>
      <w:szCs w:val="20"/>
      <w:lang w:val="en-US"/>
    </w:rPr>
  </w:style>
  <w:style w:type="paragraph" w:styleId="BodyText2">
    <w:name w:val="Body Text 2"/>
    <w:basedOn w:val="Normal"/>
    <w:link w:val="BodyText2Char"/>
    <w:rsid w:val="009B70B8"/>
    <w:pPr>
      <w:tabs>
        <w:tab w:val="left" w:pos="576"/>
        <w:tab w:val="left" w:pos="1276"/>
        <w:tab w:val="left" w:pos="1985"/>
        <w:tab w:val="left" w:pos="2694"/>
        <w:tab w:val="left" w:pos="3402"/>
        <w:tab w:val="left" w:pos="5328"/>
        <w:tab w:val="left" w:pos="8280"/>
      </w:tabs>
      <w:spacing w:after="0" w:line="240" w:lineRule="auto"/>
      <w:ind w:right="-36"/>
      <w:jc w:val="both"/>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9B70B8"/>
    <w:rPr>
      <w:rFonts w:ascii="Arial" w:eastAsia="Times New Roman" w:hAnsi="Arial" w:cs="Times New Roman"/>
      <w:sz w:val="24"/>
      <w:szCs w:val="20"/>
      <w:lang w:val="en-GB"/>
    </w:rPr>
  </w:style>
  <w:style w:type="paragraph" w:styleId="ListParagraph">
    <w:name w:val="List Paragraph"/>
    <w:basedOn w:val="Normal"/>
    <w:uiPriority w:val="34"/>
    <w:qFormat/>
    <w:rsid w:val="009B70B8"/>
    <w:pPr>
      <w:spacing w:after="0" w:line="240" w:lineRule="auto"/>
      <w:ind w:left="720"/>
    </w:pPr>
    <w:rPr>
      <w:rFonts w:ascii="Arial" w:eastAsia="Times New Roman" w:hAnsi="Arial" w:cs="Arial"/>
      <w:sz w:val="20"/>
      <w:szCs w:val="20"/>
      <w:lang w:val="en-US"/>
    </w:rPr>
  </w:style>
  <w:style w:type="character" w:customStyle="1" w:styleId="st1">
    <w:name w:val="st1"/>
    <w:rsid w:val="009B70B8"/>
  </w:style>
  <w:style w:type="paragraph" w:styleId="CommentText">
    <w:name w:val="annotation text"/>
    <w:basedOn w:val="Normal"/>
    <w:link w:val="CommentTextChar"/>
    <w:rsid w:val="009B70B8"/>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rsid w:val="009B70B8"/>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B70B8"/>
    <w:pPr>
      <w:keepNext/>
      <w:spacing w:before="240" w:after="60" w:line="240"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qFormat/>
    <w:rsid w:val="009B70B8"/>
    <w:pPr>
      <w:keepNext/>
      <w:tabs>
        <w:tab w:val="left" w:pos="576"/>
        <w:tab w:val="left" w:pos="1276"/>
        <w:tab w:val="left" w:pos="1985"/>
        <w:tab w:val="left" w:pos="2694"/>
        <w:tab w:val="left" w:pos="3402"/>
        <w:tab w:val="left" w:pos="5760"/>
        <w:tab w:val="left" w:pos="7938"/>
      </w:tabs>
      <w:spacing w:after="0" w:line="240" w:lineRule="auto"/>
      <w:ind w:right="-5"/>
      <w:outlineLvl w:val="5"/>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0B8"/>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9B70B8"/>
    <w:rPr>
      <w:rFonts w:ascii="Arial" w:eastAsia="Times New Roman" w:hAnsi="Arial" w:cs="Times New Roman"/>
      <w:b/>
      <w:szCs w:val="20"/>
      <w:lang w:val="en-GB"/>
    </w:rPr>
  </w:style>
  <w:style w:type="numbering" w:customStyle="1" w:styleId="NoList1">
    <w:name w:val="No List1"/>
    <w:next w:val="NoList"/>
    <w:semiHidden/>
    <w:rsid w:val="009B70B8"/>
  </w:style>
  <w:style w:type="paragraph" w:customStyle="1" w:styleId="Level1">
    <w:name w:val="Level 1"/>
    <w:basedOn w:val="Normal"/>
    <w:rsid w:val="009B70B8"/>
    <w:pPr>
      <w:widowControl w:val="0"/>
      <w:numPr>
        <w:numId w:val="2"/>
      </w:numPr>
      <w:autoSpaceDE w:val="0"/>
      <w:autoSpaceDN w:val="0"/>
      <w:adjustRightInd w:val="0"/>
      <w:spacing w:after="0" w:line="240" w:lineRule="auto"/>
      <w:outlineLvl w:val="0"/>
    </w:pPr>
    <w:rPr>
      <w:rFonts w:ascii="Times New Roman" w:eastAsia="Times New Roman" w:hAnsi="Times New Roman" w:cs="Times New Roman"/>
      <w:sz w:val="20"/>
      <w:szCs w:val="24"/>
      <w:lang w:val="en-US"/>
    </w:rPr>
  </w:style>
  <w:style w:type="paragraph" w:customStyle="1" w:styleId="Level2">
    <w:name w:val="Level 2"/>
    <w:basedOn w:val="Normal"/>
    <w:rsid w:val="009B70B8"/>
    <w:pPr>
      <w:widowControl w:val="0"/>
      <w:tabs>
        <w:tab w:val="num" w:pos="540"/>
      </w:tabs>
      <w:autoSpaceDE w:val="0"/>
      <w:autoSpaceDN w:val="0"/>
      <w:adjustRightInd w:val="0"/>
      <w:spacing w:after="0" w:line="240" w:lineRule="auto"/>
      <w:ind w:left="540" w:hanging="540"/>
      <w:outlineLvl w:val="1"/>
    </w:pPr>
    <w:rPr>
      <w:rFonts w:ascii="Times New Roman" w:eastAsia="Times New Roman" w:hAnsi="Times New Roman" w:cs="Times New Roman"/>
      <w:sz w:val="20"/>
      <w:szCs w:val="24"/>
      <w:lang w:val="en-US"/>
    </w:rPr>
  </w:style>
  <w:style w:type="paragraph" w:styleId="BalloonText">
    <w:name w:val="Balloon Text"/>
    <w:basedOn w:val="Normal"/>
    <w:link w:val="BalloonTextChar"/>
    <w:rsid w:val="009B70B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9B70B8"/>
    <w:rPr>
      <w:rFonts w:ascii="Tahoma" w:eastAsia="Times New Roman" w:hAnsi="Tahoma" w:cs="Tahoma"/>
      <w:sz w:val="16"/>
      <w:szCs w:val="16"/>
      <w:lang w:val="en-US"/>
    </w:rPr>
  </w:style>
  <w:style w:type="paragraph" w:styleId="NormalWeb">
    <w:name w:val="Normal (Web)"/>
    <w:basedOn w:val="Normal"/>
    <w:uiPriority w:val="99"/>
    <w:unhideWhenUsed/>
    <w:rsid w:val="009B70B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9B70B8"/>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B70B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9B70B8"/>
    <w:rPr>
      <w:rFonts w:ascii="Courier New" w:eastAsia="Times New Roman" w:hAnsi="Courier New" w:cs="Courier New"/>
      <w:sz w:val="20"/>
      <w:szCs w:val="20"/>
      <w:lang w:val="en-US"/>
    </w:rPr>
  </w:style>
  <w:style w:type="paragraph" w:styleId="BodyText2">
    <w:name w:val="Body Text 2"/>
    <w:basedOn w:val="Normal"/>
    <w:link w:val="BodyText2Char"/>
    <w:rsid w:val="009B70B8"/>
    <w:pPr>
      <w:tabs>
        <w:tab w:val="left" w:pos="576"/>
        <w:tab w:val="left" w:pos="1276"/>
        <w:tab w:val="left" w:pos="1985"/>
        <w:tab w:val="left" w:pos="2694"/>
        <w:tab w:val="left" w:pos="3402"/>
        <w:tab w:val="left" w:pos="5328"/>
        <w:tab w:val="left" w:pos="8280"/>
      </w:tabs>
      <w:spacing w:after="0" w:line="240" w:lineRule="auto"/>
      <w:ind w:right="-36"/>
      <w:jc w:val="both"/>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9B70B8"/>
    <w:rPr>
      <w:rFonts w:ascii="Arial" w:eastAsia="Times New Roman" w:hAnsi="Arial" w:cs="Times New Roman"/>
      <w:sz w:val="24"/>
      <w:szCs w:val="20"/>
      <w:lang w:val="en-GB"/>
    </w:rPr>
  </w:style>
  <w:style w:type="paragraph" w:styleId="ListParagraph">
    <w:name w:val="List Paragraph"/>
    <w:basedOn w:val="Normal"/>
    <w:uiPriority w:val="34"/>
    <w:qFormat/>
    <w:rsid w:val="009B70B8"/>
    <w:pPr>
      <w:spacing w:after="0" w:line="240" w:lineRule="auto"/>
      <w:ind w:left="720"/>
    </w:pPr>
    <w:rPr>
      <w:rFonts w:ascii="Arial" w:eastAsia="Times New Roman" w:hAnsi="Arial" w:cs="Arial"/>
      <w:sz w:val="20"/>
      <w:szCs w:val="20"/>
      <w:lang w:val="en-US"/>
    </w:rPr>
  </w:style>
  <w:style w:type="character" w:customStyle="1" w:styleId="st1">
    <w:name w:val="st1"/>
    <w:rsid w:val="009B70B8"/>
  </w:style>
  <w:style w:type="paragraph" w:styleId="CommentText">
    <w:name w:val="annotation text"/>
    <w:basedOn w:val="Normal"/>
    <w:link w:val="CommentTextChar"/>
    <w:rsid w:val="009B70B8"/>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rsid w:val="009B70B8"/>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Marlowe</dc:creator>
  <cp:lastModifiedBy>Saskia Marlowe</cp:lastModifiedBy>
  <cp:revision>3</cp:revision>
  <dcterms:created xsi:type="dcterms:W3CDTF">2013-08-21T18:55:00Z</dcterms:created>
  <dcterms:modified xsi:type="dcterms:W3CDTF">2013-08-21T18:55:00Z</dcterms:modified>
</cp:coreProperties>
</file>